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63" w:rsidRPr="00224C2D" w:rsidRDefault="003E4D63" w:rsidP="007E54A7">
      <w:pPr>
        <w:spacing w:line="360" w:lineRule="auto"/>
        <w:rPr>
          <w:sz w:val="52"/>
          <w:szCs w:val="52"/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rPr>
          <w:lang w:val="uk-UA"/>
        </w:rPr>
      </w:pPr>
    </w:p>
    <w:p w:rsidR="007E0C82" w:rsidRPr="00224C2D" w:rsidRDefault="007E0C82" w:rsidP="007E54A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224C2D">
        <w:rPr>
          <w:rFonts w:ascii="Times New Roman" w:hAnsi="Times New Roman" w:cs="Times New Roman"/>
          <w:sz w:val="40"/>
          <w:szCs w:val="40"/>
          <w:lang w:val="uk-UA"/>
        </w:rPr>
        <w:t xml:space="preserve">Листівки , як </w:t>
      </w:r>
      <w:proofErr w:type="spellStart"/>
      <w:r w:rsidRPr="00224C2D">
        <w:rPr>
          <w:rFonts w:ascii="Times New Roman" w:hAnsi="Times New Roman" w:cs="Times New Roman"/>
          <w:sz w:val="40"/>
          <w:szCs w:val="40"/>
          <w:lang w:val="uk-UA"/>
        </w:rPr>
        <w:t>інформаційно-</w:t>
      </w:r>
      <w:proofErr w:type="spellEnd"/>
      <w:r w:rsidRPr="00224C2D">
        <w:rPr>
          <w:rFonts w:ascii="Times New Roman" w:hAnsi="Times New Roman" w:cs="Times New Roman"/>
          <w:sz w:val="40"/>
          <w:szCs w:val="40"/>
          <w:lang w:val="uk-UA"/>
        </w:rPr>
        <w:t xml:space="preserve"> психологічний засіб агітації за радянський спосіб життя.</w:t>
      </w:r>
    </w:p>
    <w:p w:rsidR="00FB146D" w:rsidRPr="00224C2D" w:rsidRDefault="00FB146D" w:rsidP="007E54A7">
      <w:pPr>
        <w:spacing w:line="360" w:lineRule="auto"/>
        <w:rPr>
          <w:rFonts w:ascii="Times New Roman" w:hAnsi="Times New Roman" w:cs="Times New Roman"/>
          <w:sz w:val="40"/>
          <w:szCs w:val="40"/>
          <w:lang w:val="uk-UA"/>
        </w:rPr>
      </w:pP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Виконавці :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Куксова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Катерина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5F6BC2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proofErr w:type="spellStart"/>
      <w:r w:rsidR="005F6BC2" w:rsidRPr="00224C2D">
        <w:rPr>
          <w:rFonts w:ascii="Times New Roman" w:hAnsi="Times New Roman" w:cs="Times New Roman"/>
          <w:sz w:val="28"/>
          <w:szCs w:val="28"/>
          <w:lang w:val="uk-UA"/>
        </w:rPr>
        <w:t>Синенко</w:t>
      </w:r>
      <w:proofErr w:type="spellEnd"/>
      <w:r w:rsidR="005F6BC2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Анна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</w:t>
      </w:r>
      <w:r w:rsidR="001F0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учениці 10-ЕТ класу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 w:rsidR="001F0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Херсонського обласного ліцею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1F058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Херсонської обласної ради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Керівник:</w:t>
      </w:r>
    </w:p>
    <w:p w:rsidR="007E0C82" w:rsidRPr="00224C2D" w:rsidRDefault="007E0C82" w:rsidP="007E5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Олійник Ніна Василівна</w:t>
      </w:r>
    </w:p>
    <w:p w:rsidR="007E0C82" w:rsidRPr="00224C2D" w:rsidRDefault="007E0C82" w:rsidP="007E54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146D" w:rsidRPr="00224C2D" w:rsidRDefault="00FB146D" w:rsidP="007E54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146D" w:rsidRPr="00224C2D" w:rsidRDefault="00FB146D" w:rsidP="007E54A7">
      <w:pPr>
        <w:tabs>
          <w:tab w:val="left" w:pos="413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146D" w:rsidRPr="00224C2D" w:rsidRDefault="00FB146D" w:rsidP="007E54A7">
      <w:pPr>
        <w:tabs>
          <w:tab w:val="left" w:pos="413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E0C82" w:rsidRPr="00224C2D" w:rsidRDefault="007E0C82" w:rsidP="007E54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Херсон – 2020 р.</w:t>
      </w:r>
    </w:p>
    <w:p w:rsidR="00D9278C" w:rsidRPr="00224C2D" w:rsidRDefault="00D9278C" w:rsidP="007E54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План </w:t>
      </w:r>
    </w:p>
    <w:p w:rsidR="00FB146D" w:rsidRPr="00224C2D" w:rsidRDefault="00FB146D" w:rsidP="007E54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І. З історії листівок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0C82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ІІ. Роль 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листівок в СРСР.</w:t>
      </w: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ІІІ. Тематика листівок.</w:t>
      </w: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IV. Інтерв’ю  з очевидцями.</w:t>
      </w:r>
    </w:p>
    <w:p w:rsidR="00D9278C" w:rsidRPr="005B26F2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224C2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24C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4C2D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="005B26F2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24C2D">
        <w:rPr>
          <w:rFonts w:ascii="Times New Roman" w:hAnsi="Times New Roman" w:cs="Times New Roman"/>
          <w:sz w:val="28"/>
          <w:szCs w:val="28"/>
        </w:rPr>
        <w:t>.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proofErr w:type="gramStart"/>
      <w:r w:rsidRPr="00224C2D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224C2D">
        <w:rPr>
          <w:rFonts w:ascii="Times New Roman" w:hAnsi="Times New Roman" w:cs="Times New Roman"/>
          <w:sz w:val="28"/>
          <w:szCs w:val="28"/>
        </w:rPr>
        <w:t xml:space="preserve"> л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224C2D">
        <w:rPr>
          <w:rFonts w:ascii="Times New Roman" w:hAnsi="Times New Roman" w:cs="Times New Roman"/>
          <w:sz w:val="28"/>
          <w:szCs w:val="28"/>
        </w:rPr>
        <w:t>тератури</w:t>
      </w:r>
      <w:proofErr w:type="spellEnd"/>
      <w:proofErr w:type="gramEnd"/>
      <w:r w:rsidRPr="00224C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278C" w:rsidRPr="00224C2D" w:rsidRDefault="00D9278C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Надсилати писані і мальовані вітання було прийнято ще в стародавньому Китаї. В Європі перша листівка з’явилася в Німеччині в1400 р. до Різдва. На ній було зображено маленького Христа. Але справжніх листівок не було ще довго, замість них надсилали малюнки або робили вітальні записи в спеціальні альбоми.</w:t>
      </w:r>
    </w:p>
    <w:p w:rsidR="00D9278C" w:rsidRPr="00224C2D" w:rsidRDefault="004702E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Англійський письменник Теодор Гук надіслав сам собі листівку у 1840 р. А до Різдва 1843р. англієць Генрі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замовив художнику Д.К.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Горслі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першу листівку, надруковану великим накладом. Тиражована листівка вийшла недорогою і популярність її зросла в усьому світі. Майже в один час люди з різних країн зрозуміли , що вітальні листівка можна надсилати поштою.</w:t>
      </w:r>
    </w:p>
    <w:p w:rsidR="004702EB" w:rsidRPr="00224C2D" w:rsidRDefault="004702E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межі ХІХ –ХХ ст. припала моди на листівки. Навіть відомі художники доби модерну не гребували таким заробітком як графічний дизайн листівок. </w:t>
      </w:r>
    </w:p>
    <w:p w:rsidR="004702EB" w:rsidRPr="00224C2D" w:rsidRDefault="004702E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>Поширюються і фото листівки. Іноді за Срібної доби їм бракувало смаку. З життєствердних сюжетів найпопулярнішими були Різдво і Новий рік. У Російській імперії через великий попит їх навіть імпортували. Популярними були зображення дітей з подарунками і зимові фотопейзажі. Хоча фотоматеріали початку ХХ століття ще погано відображали сніг.</w:t>
      </w:r>
    </w:p>
    <w:p w:rsidR="00736681" w:rsidRPr="00224C2D" w:rsidRDefault="004702E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>Серед простого народу були популярні листівки з героями війни 1812 року</w:t>
      </w:r>
      <w:r w:rsidR="00736681" w:rsidRPr="00224C2D">
        <w:rPr>
          <w:rFonts w:ascii="Times New Roman" w:hAnsi="Times New Roman" w:cs="Times New Roman"/>
          <w:sz w:val="28"/>
          <w:szCs w:val="28"/>
          <w:lang w:val="uk-UA"/>
        </w:rPr>
        <w:t>, з ялинками і Дідом Морозом. У Німеччині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6681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щоб натякнути на кохання, зображали свиню, бо це символ благополуччя родини. </w:t>
      </w:r>
    </w:p>
    <w:p w:rsidR="00736681" w:rsidRPr="00224C2D" w:rsidRDefault="00736681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Британські листівки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вікторіанської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епохи  стали зразком для Європи: діти-янголята, тощо. Популярними стали народні типажі - дівчата в національному вбрання. На українських землях популярними були : козак Мамай, вечорниці, весілля, жнива. </w:t>
      </w:r>
    </w:p>
    <w:p w:rsidR="00736681" w:rsidRPr="00224C2D" w:rsidRDefault="00736681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Засобом 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агітації листівка стає під час П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ершої світової війни. На листівках зобра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жали сцени битв, монархів в шпиталях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, тексти пісень. З’явилася нова техніка і її теж можна було побачити на листівках, але це був метод фототипії і коштувало це дорого.</w:t>
      </w:r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У громадянську війну була популярна листівка із </w:t>
      </w:r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>зображенням пароплавів з емігрантами. Були засновані «вікна» - форми масового агітаційного мистецтва і впливу на населення. При армії Денікіна навіть відкрили «</w:t>
      </w:r>
      <w:proofErr w:type="spellStart"/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t>осведомительное</w:t>
      </w:r>
      <w:proofErr w:type="spellEnd"/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t>агенство</w:t>
      </w:r>
      <w:proofErr w:type="spellEnd"/>
      <w:r w:rsidR="00D130C4" w:rsidRPr="00224C2D">
        <w:rPr>
          <w:rFonts w:ascii="Times New Roman" w:hAnsi="Times New Roman" w:cs="Times New Roman"/>
          <w:sz w:val="28"/>
          <w:szCs w:val="28"/>
          <w:lang w:val="uk-UA"/>
        </w:rPr>
        <w:t>», де розроблялися листівки «Геть радянську владу» і т.п. і скидали їх з аеропланів на Полтаву і Київ. Більшовики через «Вікна сатири» РОСТА робили листівки і плакати, над якими працювали В.Маяковський, Д.Бєдний, К Малевич.</w:t>
      </w:r>
    </w:p>
    <w:p w:rsidR="00D130C4" w:rsidRPr="00224C2D" w:rsidRDefault="00D130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Пейзажі (краєвиди Криму і одеської Аркадії) було визнано буржуазним видом мистецтва, їх просто відмінили. </w:t>
      </w:r>
    </w:p>
    <w:p w:rsidR="0013113B" w:rsidRPr="00224C2D" w:rsidRDefault="00D130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Зате збільшилося агітації. Наприклад, за колгоспи. Зображувалося, як щасливі колгоспники з оркестрами йшли здавати врожай. </w:t>
      </w:r>
      <w:r w:rsidR="0013113B" w:rsidRPr="00224C2D">
        <w:rPr>
          <w:rFonts w:ascii="Times New Roman" w:hAnsi="Times New Roman" w:cs="Times New Roman"/>
          <w:sz w:val="28"/>
          <w:szCs w:val="28"/>
          <w:lang w:val="uk-UA"/>
        </w:rPr>
        <w:t>Зображувалися також воїни – кулеметний розрахунок, парашутисти, перші герої – пілоти. Святкувати Новий рік і Різдво заборонили, тільки  в Німеччині і Польщі зображали   Софію Київську і собор Святого Юра у Львові.</w:t>
      </w:r>
    </w:p>
    <w:p w:rsidR="0013113B" w:rsidRPr="00224C2D" w:rsidRDefault="0013113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Листівки разом з радіо, газетами були засобами агітації і пропаганди, які впливали на свідомість і настрій радянських людей з метою пробудити їх до політичної діяльності. </w:t>
      </w:r>
    </w:p>
    <w:p w:rsidR="0013113B" w:rsidRPr="00224C2D" w:rsidRDefault="0013113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>З’являються нові свята – Міжнародний жіночий день, 1 Травня. Випуск листівок до цих свят  затверджував їх у народній свідомості. Пропагувалися побутові умови : комсомолка з другом слухає радіо у своїй квартирі. 1929 р. було надруковано 59 млн. листівок. Але багатьом з них не вистачало смаку: село зображувалось як у театрі. Коли художники намагалися зображати культуру республік Сходу, то це нагадувало якісь  буржуазні сцени.</w:t>
      </w:r>
    </w:p>
    <w:p w:rsidR="0076646A" w:rsidRPr="00224C2D" w:rsidRDefault="0013113B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Були популярними карикатурні листівки  </w:t>
      </w:r>
      <w:r w:rsidR="007664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на міжнародні теми, про бюрократів, опортуністів тощо. В 30 роки багато листівок було присвячено новим станціям московського метро, спортивним змаганням.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6646A" w:rsidRPr="00224C2D">
        <w:rPr>
          <w:rFonts w:ascii="Times New Roman" w:hAnsi="Times New Roman" w:cs="Times New Roman"/>
          <w:sz w:val="28"/>
          <w:szCs w:val="28"/>
          <w:lang w:val="uk-UA"/>
        </w:rPr>
        <w:t>Деякі містили заклики «Оволодій технікою», «Вчись захищати Батьківщину».</w:t>
      </w:r>
    </w:p>
    <w:p w:rsidR="00D130C4" w:rsidRPr="00224C2D" w:rsidRDefault="0076646A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 </w:t>
      </w:r>
      <w:r w:rsidR="0013113B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В роки Великої вітчизняної війни видавалися агітаційні листівки зі словами патріотичних пісень, червоноармійських «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частушек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>». Популярними були «фронтові замальовки»</w:t>
      </w:r>
      <w:r w:rsidR="001F0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F0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фотографії бойових дій. На Західній Україні були саморобні листівки про вояків У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ПА: група колядників з рушницями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, церква, янголи.</w:t>
      </w:r>
    </w:p>
    <w:p w:rsidR="0076646A" w:rsidRPr="00224C2D" w:rsidRDefault="0076646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Люди зберігали традиції. Такі листівки були без вказівки «згори».</w:t>
      </w:r>
    </w:p>
    <w:p w:rsidR="00D23E33" w:rsidRPr="00224C2D" w:rsidRDefault="0076646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173E4C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Перемоги життя в СРСР ставало «все кращим і веселішим». На листівках зображали дітей, звірів, наукових героїв, а у кінці 40 рр. повернулися і Дід Мороз зі Снігуронькою. Але Дід Мороз мав ні в якому разі не нагадувати Святого Миколая, а Новий Рік зображували у вигляді хлопчика-піонера. Піонера малювали і в метро, і на Красній площі, і в літаку. Листівки проходили жорстоку цензуру. Були листівки навіть в </w:t>
      </w:r>
      <w:proofErr w:type="spellStart"/>
      <w:r w:rsidR="00DE40AB" w:rsidRPr="00224C2D">
        <w:rPr>
          <w:rFonts w:ascii="Times New Roman" w:hAnsi="Times New Roman" w:cs="Times New Roman"/>
          <w:sz w:val="28"/>
          <w:szCs w:val="28"/>
          <w:lang w:val="uk-UA"/>
        </w:rPr>
        <w:t>ГУЛАГу</w:t>
      </w:r>
      <w:proofErr w:type="spellEnd"/>
      <w:r w:rsidR="00DE40AB" w:rsidRPr="00224C2D">
        <w:rPr>
          <w:rFonts w:ascii="Times New Roman" w:hAnsi="Times New Roman" w:cs="Times New Roman"/>
          <w:sz w:val="28"/>
          <w:szCs w:val="28"/>
          <w:lang w:val="uk-UA"/>
        </w:rPr>
        <w:t>, це було для зручності влади таборів-лист в’язня був відкритий. Масовим виробництвом листівок стало у 1953р після смерті Сталіна.</w:t>
      </w:r>
    </w:p>
    <w:p w:rsidR="00DE40AB" w:rsidRPr="00224C2D" w:rsidRDefault="00DE40AB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Населення навіть колекціонувало листівки, ними прикрашали кімнати, з них робили шкатулки, вази, штори. Великий вибір листівок був у кіосках і книжкових магазинах. До свят : Новий Рік, 1 Травня, День Перемоги, 7 Листопада, 23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лютого,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8Березня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. Люди купували листівки, заповнювали їх і відправляли рідним</w:t>
      </w:r>
      <w:r w:rsidR="00555A49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і друзям по всій країні. Популярними  були листівки до Дня народження і квіти, звірі, казкові герої. Стали видавати листівки-фото з зображенням міст, курортів, пам’ятників («Привіт з Криму» тощо). На листівках 50-60 рр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5A49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художники зображали зразкових радянських учнів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5A49" w:rsidRPr="00224C2D">
        <w:rPr>
          <w:rFonts w:ascii="Times New Roman" w:hAnsi="Times New Roman" w:cs="Times New Roman"/>
          <w:sz w:val="28"/>
          <w:szCs w:val="28"/>
          <w:lang w:val="uk-UA"/>
        </w:rPr>
        <w:t>- самостійних, акуратни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55A49" w:rsidRPr="00224C2D">
        <w:rPr>
          <w:rFonts w:ascii="Times New Roman" w:hAnsi="Times New Roman" w:cs="Times New Roman"/>
          <w:sz w:val="28"/>
          <w:szCs w:val="28"/>
          <w:lang w:val="uk-UA"/>
        </w:rPr>
        <w:t>, здорових.</w:t>
      </w:r>
    </w:p>
    <w:p w:rsidR="00D23E33" w:rsidRPr="00224C2D" w:rsidRDefault="00D23E33" w:rsidP="007E54A7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b/>
          <w:i/>
          <w:sz w:val="28"/>
          <w:szCs w:val="28"/>
          <w:lang w:val="uk-UA"/>
        </w:rPr>
        <w:t>Святкування Нового року в СРСР.</w:t>
      </w:r>
    </w:p>
    <w:p w:rsidR="005F6BC2" w:rsidRPr="00224C2D" w:rsidRDefault="005F6BC2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В СРСР не могло бути Святого Миколая, тому Різдвяний дід перетворився </w:t>
      </w:r>
      <w:r w:rsidR="005B26F2">
        <w:rPr>
          <w:rFonts w:ascii="Times New Roman" w:hAnsi="Times New Roman" w:cs="Times New Roman"/>
          <w:sz w:val="28"/>
          <w:szCs w:val="28"/>
          <w:lang w:val="uk-UA"/>
        </w:rPr>
        <w:t>на Діда Мороза. Хоча в 30-х рр.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D58" w:rsidRPr="00224C2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статті «</w:t>
      </w:r>
      <w:proofErr w:type="spellStart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Антирел</w:t>
      </w:r>
      <w:proofErr w:type="spellEnd"/>
      <w:r w:rsidR="00D23E33" w:rsidRPr="00224C2D">
        <w:rPr>
          <w:rFonts w:ascii="Times New Roman" w:hAnsi="Times New Roman" w:cs="Times New Roman"/>
          <w:sz w:val="28"/>
          <w:szCs w:val="28"/>
        </w:rPr>
        <w:t>и</w:t>
      </w:r>
      <w:proofErr w:type="spellStart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гиозная</w:t>
      </w:r>
      <w:proofErr w:type="spellEnd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пропаганда в </w:t>
      </w:r>
      <w:proofErr w:type="spellStart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рождественские</w:t>
      </w:r>
      <w:proofErr w:type="spellEnd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дни</w:t>
      </w:r>
      <w:proofErr w:type="spellEnd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B0D58" w:rsidRPr="00224C2D">
        <w:rPr>
          <w:rFonts w:ascii="Times New Roman" w:hAnsi="Times New Roman" w:cs="Times New Roman"/>
          <w:sz w:val="28"/>
          <w:szCs w:val="28"/>
          <w:lang w:val="uk-UA"/>
        </w:rPr>
        <w:t>писали : «Дітей обманюють, що подарунки їм приносить Дід Мороз. Релігійність дітей починається саме з ялинки».</w:t>
      </w:r>
    </w:p>
    <w:p w:rsidR="00EB0D58" w:rsidRPr="00224C2D" w:rsidRDefault="00EB0D58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Новий радянський персонаж в червоній «партійній» шубі став головним героєм новорічних свят. Але одному йому вести свято було важко, тому з 1937 р. з’явилася у нього 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онука – Снігуронь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ка (хоча взагалі вона з’явилася у п’єсі О.Островського </w:t>
      </w:r>
      <w:r w:rsidR="000C1EA6" w:rsidRPr="00224C2D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в 18</w:t>
      </w:r>
      <w:r w:rsidR="000C1EA6" w:rsidRPr="00224C2D">
        <w:rPr>
          <w:rFonts w:ascii="Times New Roman" w:hAnsi="Times New Roman" w:cs="Times New Roman"/>
          <w:sz w:val="28"/>
          <w:szCs w:val="28"/>
          <w:lang w:val="uk-UA"/>
        </w:rPr>
        <w:t>73р.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  <w:r w:rsidR="000C1EA6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Пізніше з’явився ще один герой - маленький Новий рік, звісно ж він був жовтеням.</w:t>
      </w:r>
    </w:p>
    <w:p w:rsidR="000C1EA6" w:rsidRPr="00224C2D" w:rsidRDefault="000C1EA6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Ялинка була з 1935 р., коли в газеті «Правда» з’явилася стаття П. Постишева про те, що заборона ялинки – це перегин. 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Пролунав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заклик організовувати радянські ялинки в мі</w:t>
      </w:r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стах і селах. Звісно, що </w:t>
      </w:r>
      <w:proofErr w:type="spellStart"/>
      <w:r w:rsidR="00D23E33" w:rsidRPr="00224C2D">
        <w:rPr>
          <w:rFonts w:ascii="Times New Roman" w:hAnsi="Times New Roman" w:cs="Times New Roman"/>
          <w:sz w:val="28"/>
          <w:szCs w:val="28"/>
          <w:lang w:val="uk-UA"/>
        </w:rPr>
        <w:t>восьми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кутову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Віфлеємську зірку на верхівці я</w:t>
      </w:r>
      <w:r w:rsidR="00900926" w:rsidRPr="00224C2D">
        <w:rPr>
          <w:rFonts w:ascii="Times New Roman" w:hAnsi="Times New Roman" w:cs="Times New Roman"/>
          <w:sz w:val="28"/>
          <w:szCs w:val="28"/>
          <w:lang w:val="uk-UA"/>
        </w:rPr>
        <w:t>линки замінили на п’ятикутну  червону. З 1949 р. перший календарний день року став святковим неробочим.</w:t>
      </w:r>
    </w:p>
    <w:p w:rsidR="00900926" w:rsidRPr="00224C2D" w:rsidRDefault="00900926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На Херсонщині лише  в 60 рр. почали висаджувати соснові ліси , щоб стримувати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Олешківську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пустелю. А до того часу ялинки привозили з Калінінської області. Ялинка в ті часи була дефіцитом, їх продавали з машин. Треба було мати велику силу, щоб вихопити її буквально з рук десятків бажаючих. Ціни були низькі, а в спекулянтів втричі дорожче.</w:t>
      </w:r>
    </w:p>
    <w:p w:rsidR="00900926" w:rsidRPr="00224C2D" w:rsidRDefault="00900926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І звісно, з’являються Новорічні листівки.</w:t>
      </w:r>
    </w:p>
    <w:p w:rsidR="00BD3F47" w:rsidRPr="00224C2D" w:rsidRDefault="00555A4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листівки, які нам сподобалися 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найбільше 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Новорічні. Адже, ц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е одне з найяскравіших свят. Це довгоочікуване свято, я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к казка і диво. Всі люди вірять, що їх чекає щось краще. Листівки десятками відправлялися знайомим і рідним. Навіть під час війни друкувалися листівки: «Новорічний привіт захисникам Батьківщини». В 60 рр. Дід Мороз вже не їхав у санях, а летів на космічній ракеті, був на </w:t>
      </w:r>
      <w:proofErr w:type="spellStart"/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>БАМі</w:t>
      </w:r>
      <w:proofErr w:type="spellEnd"/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, працював 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поштарем</w:t>
      </w:r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тощо. Коли освоювалися північні території, на листівках малювали пінгвінів, дітей північних народів. Щоб пропагувати здоровий спосіб життя, зображували молодь на лижах, в лісі. На рубежі 60 і 70 рр. на листівках з’являється  телевізор. І Дід Мороз вже приходив з нього. У 80 рр. </w:t>
      </w:r>
      <w:proofErr w:type="spellStart"/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="00B3136A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листівки: ялинка,</w:t>
      </w:r>
      <w:r w:rsidR="00D04D19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серпантин, свічка, шампанське. Але в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середині 80 рр. під час антиалкогольної ка</w:t>
      </w:r>
      <w:r w:rsidR="00D04D19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мпанії шампанське з листівок зникає. </w:t>
      </w:r>
      <w:r w:rsidR="00D04D19"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початку 90 рр. повертаються листівки з Різдвом. З’являються комп’ютери </w:t>
      </w:r>
      <w:r w:rsidR="00BD3F47" w:rsidRPr="00224C2D">
        <w:rPr>
          <w:rFonts w:ascii="Times New Roman" w:hAnsi="Times New Roman" w:cs="Times New Roman"/>
          <w:sz w:val="28"/>
          <w:szCs w:val="28"/>
          <w:lang w:val="uk-UA"/>
        </w:rPr>
        <w:t>і Дід Мороз вже працює на ЕОМ.</w:t>
      </w:r>
    </w:p>
    <w:p w:rsidR="00BD3F47" w:rsidRPr="00224C2D" w:rsidRDefault="00D04D1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Занепад вітальної листівки та території СНД </w:t>
      </w:r>
      <w:r w:rsidR="00BD3F47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припав на 90 р. А з появою Ін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тернету їй передрікали загибель</w:t>
      </w:r>
      <w:r w:rsidR="00BD3F47" w:rsidRPr="00224C2D">
        <w:rPr>
          <w:rFonts w:ascii="Times New Roman" w:hAnsi="Times New Roman" w:cs="Times New Roman"/>
          <w:sz w:val="28"/>
          <w:szCs w:val="28"/>
          <w:lang w:val="uk-UA"/>
        </w:rPr>
        <w:t>. Та  прогнози не справдилися. Сьогодні є фотографічні та мальовані листівки, вироби з шовку, бісеру, листя тропічних рослин. І перед святами ми беремо ручку і листівку, щоб написати рідним теплі вітання.</w:t>
      </w:r>
    </w:p>
    <w:p w:rsidR="00555A49" w:rsidRDefault="00BD3F47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Працюючи над темою, ми знайшли вдома у Ані скриньку зі старими листівками . Взяли інтерв’ю у її бабусі </w:t>
      </w:r>
      <w:proofErr w:type="spellStart"/>
      <w:r w:rsidR="00395470" w:rsidRPr="00224C2D">
        <w:rPr>
          <w:rFonts w:ascii="Times New Roman" w:hAnsi="Times New Roman" w:cs="Times New Roman"/>
          <w:sz w:val="28"/>
          <w:szCs w:val="28"/>
          <w:lang w:val="uk-UA"/>
        </w:rPr>
        <w:t>Гориної</w:t>
      </w:r>
      <w:proofErr w:type="spellEnd"/>
      <w:r w:rsidR="00395470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 Раїси Володимирівни. Бабуся розповіла, що листівки були у них вдома завжди. Перед святами вона зазвичай йшла на пошту і купувала багато листівок, щоб надіслати рідним на Західну Україну, у Залізний Порт. І навіть по місту Херсону друзям,кумам</w:t>
      </w:r>
      <w:r w:rsidR="0077354F" w:rsidRPr="00224C2D">
        <w:rPr>
          <w:rFonts w:ascii="Times New Roman" w:hAnsi="Times New Roman" w:cs="Times New Roman"/>
          <w:sz w:val="28"/>
          <w:szCs w:val="28"/>
          <w:lang w:val="uk-UA"/>
        </w:rPr>
        <w:t>. Бабуся розповіла, що в ті часи якось не замислювалися про агітацію і пропаганду. Просто було приємно когось привітати і самим отримати вітання. Це вже було як ритуал свята. Сьогодні бабуся з дідусем іноді ввечері переглядають фото різних років і листівки, згадуючи свою молодість і друзів.</w:t>
      </w:r>
    </w:p>
    <w:p w:rsidR="005B26F2" w:rsidRPr="00224C2D" w:rsidRDefault="005B26F2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54F" w:rsidRPr="00224C2D" w:rsidRDefault="0077354F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:rsidR="0077354F" w:rsidRPr="00224C2D" w:rsidRDefault="0077354F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Листівки мали прискорити виховання радянської людини. Вони були частиною масової пропаганди, зброї інформаційно-психологічного впливу. Цей друкований пропагандис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Pr="00224C2D">
        <w:rPr>
          <w:rFonts w:ascii="Times New Roman" w:hAnsi="Times New Roman" w:cs="Times New Roman"/>
          <w:sz w:val="28"/>
          <w:szCs w:val="28"/>
          <w:lang w:val="uk-UA"/>
        </w:rPr>
        <w:t>ький матеріал володіє перевагами у порівнянні з іншими  видами друкованої продукції. Листівка набагато оперативніша, ніж журнал. Її досить швидко готують до друку, видають великими</w:t>
      </w:r>
      <w:r w:rsidR="006D0B85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тиражами, поширюють за короткі терміни. Листівку можна перевидавати і вона не дорого коштує. Листівки легко поширювати з метою дезінформації. Листівка надавала радянським людям відчуття приналежності до певної соціальної групи. Серед причин збирати листівки була вигідна владі – установка на колективність, а не індивідуалізм. Люди збирали масово видані речі, а не унікальні витвори </w:t>
      </w:r>
      <w:r w:rsidR="006D0B85"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мистецтва. Виховувалася так звана «нова людина», яка повинна завжди відчувати зв’язок з колективом і крім загальної справи – побудови комунізму – не мати ніяких особистих інтересів. Деякі вчені навіть порівнюють радянську людину з собакою Павлова – це мав бути зразок, зведений до елементарних реакцій, як це завжди і було в тоталітарних державах. Людина </w:t>
      </w:r>
      <w:r w:rsidR="00FB146D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з рабською душе</w:t>
      </w:r>
      <w:r w:rsidR="006D0B85" w:rsidRPr="00224C2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B146D" w:rsidRPr="00224C2D">
        <w:rPr>
          <w:rFonts w:ascii="Times New Roman" w:hAnsi="Times New Roman" w:cs="Times New Roman"/>
          <w:sz w:val="28"/>
          <w:szCs w:val="28"/>
          <w:lang w:val="uk-UA"/>
        </w:rPr>
        <w:t>, в якій постійно знищувала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FB146D"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власна гідність і своє «я». Це мала бути стандартизована людина – людина маси. Руйнувалися традиційні структури життя й особистості, засвоювався класовий підхід і чорно-біле мислення. В про</w:t>
      </w:r>
      <w:r w:rsidR="00224C2D" w:rsidRPr="00224C2D">
        <w:rPr>
          <w:rFonts w:ascii="Times New Roman" w:hAnsi="Times New Roman" w:cs="Times New Roman"/>
          <w:sz w:val="28"/>
          <w:szCs w:val="28"/>
          <w:lang w:val="uk-UA"/>
        </w:rPr>
        <w:t>цесі творення «нової людини» чи</w:t>
      </w:r>
      <w:r w:rsidR="00FB146D" w:rsidRPr="00224C2D">
        <w:rPr>
          <w:rFonts w:ascii="Times New Roman" w:hAnsi="Times New Roman" w:cs="Times New Roman"/>
          <w:sz w:val="28"/>
          <w:szCs w:val="28"/>
          <w:lang w:val="uk-UA"/>
        </w:rPr>
        <w:t>малу роль відіграла листівка.</w:t>
      </w:r>
    </w:p>
    <w:p w:rsidR="00FB146D" w:rsidRPr="00224C2D" w:rsidRDefault="00FB146D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t>У майбутньому ми плануємо продовжувати працювати над цією темою, розкриваючи її на прикладі марок.</w:t>
      </w:r>
    </w:p>
    <w:p w:rsidR="00900926" w:rsidRPr="00224C2D" w:rsidRDefault="00900926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D99" w:rsidRPr="00224C2D" w:rsidRDefault="00E71D99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6F2" w:rsidRPr="00224C2D" w:rsidRDefault="005B26F2" w:rsidP="007E54A7">
      <w:pPr>
        <w:tabs>
          <w:tab w:val="left" w:pos="2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926" w:rsidRPr="00224C2D" w:rsidRDefault="00900926" w:rsidP="007E54A7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C2D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використаної літератури :</w:t>
      </w:r>
    </w:p>
    <w:p w:rsidR="00900926" w:rsidRPr="00224C2D" w:rsidRDefault="00224C2D" w:rsidP="007E54A7">
      <w:pPr>
        <w:pStyle w:val="1"/>
        <w:spacing w:line="360" w:lineRule="auto"/>
        <w:rPr>
          <w:b w:val="0"/>
          <w:color w:val="auto"/>
          <w:lang w:val="uk-UA"/>
        </w:rPr>
      </w:pPr>
      <w:proofErr w:type="spellStart"/>
      <w:r>
        <w:rPr>
          <w:b w:val="0"/>
          <w:color w:val="auto"/>
          <w:lang w:val="uk-UA"/>
        </w:rPr>
        <w:t>Алєксієвич</w:t>
      </w:r>
      <w:proofErr w:type="spellEnd"/>
      <w:r>
        <w:rPr>
          <w:b w:val="0"/>
          <w:color w:val="auto"/>
          <w:lang w:val="uk-UA"/>
        </w:rPr>
        <w:t xml:space="preserve"> С. Час </w:t>
      </w:r>
      <w:proofErr w:type="spellStart"/>
      <w:r>
        <w:rPr>
          <w:b w:val="0"/>
          <w:color w:val="auto"/>
          <w:lang w:val="uk-UA"/>
        </w:rPr>
        <w:t>секо</w:t>
      </w:r>
      <w:r w:rsidR="00900926" w:rsidRPr="00224C2D">
        <w:rPr>
          <w:b w:val="0"/>
          <w:color w:val="auto"/>
          <w:lang w:val="uk-UA"/>
        </w:rPr>
        <w:t>нд-</w:t>
      </w:r>
      <w:r w:rsidR="001C57C4" w:rsidRPr="00224C2D">
        <w:rPr>
          <w:b w:val="0"/>
          <w:color w:val="auto"/>
          <w:lang w:val="uk-UA"/>
        </w:rPr>
        <w:t>хенд</w:t>
      </w:r>
      <w:proofErr w:type="spellEnd"/>
      <w:r w:rsidR="001C57C4" w:rsidRPr="00224C2D">
        <w:rPr>
          <w:b w:val="0"/>
          <w:color w:val="auto"/>
          <w:lang w:val="uk-UA"/>
        </w:rPr>
        <w:t>. Ки</w:t>
      </w:r>
      <w:r w:rsidR="00900926" w:rsidRPr="00224C2D">
        <w:rPr>
          <w:b w:val="0"/>
          <w:color w:val="auto"/>
          <w:lang w:val="uk-UA"/>
        </w:rPr>
        <w:t>їв.</w:t>
      </w:r>
      <w:r w:rsidR="001C57C4" w:rsidRPr="00224C2D">
        <w:rPr>
          <w:b w:val="0"/>
          <w:color w:val="auto"/>
          <w:lang w:val="uk-UA"/>
        </w:rPr>
        <w:t xml:space="preserve"> 2013р.</w:t>
      </w:r>
    </w:p>
    <w:p w:rsidR="001C57C4" w:rsidRPr="00224C2D" w:rsidRDefault="001C57C4" w:rsidP="007E54A7">
      <w:pPr>
        <w:pStyle w:val="1"/>
        <w:spacing w:line="360" w:lineRule="auto"/>
        <w:rPr>
          <w:b w:val="0"/>
          <w:color w:val="000000" w:themeColor="text1"/>
          <w:lang w:val="uk-UA"/>
        </w:rPr>
      </w:pPr>
      <w:bookmarkStart w:id="0" w:name="_GoBack"/>
      <w:bookmarkEnd w:id="0"/>
      <w:r w:rsidRPr="00224C2D">
        <w:rPr>
          <w:b w:val="0"/>
          <w:color w:val="000000" w:themeColor="text1"/>
          <w:lang w:val="uk-UA"/>
        </w:rPr>
        <w:t>Бондар Ю.  Плакати, афіші та листівки у контексті соціальної й політичної комунікації. «Вісник книжкової палати», 2014,№ 7</w:t>
      </w:r>
    </w:p>
    <w:p w:rsidR="001C57C4" w:rsidRPr="00224C2D" w:rsidRDefault="001C57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Крисько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В.Г. «Секрети психологічної війни », Мінськ, 1999.</w:t>
      </w:r>
    </w:p>
    <w:p w:rsidR="001C57C4" w:rsidRPr="00224C2D" w:rsidRDefault="001C57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Салата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О.О. Листівки, як </w:t>
      </w: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психологічний засіб боротьби під час війни Німеччини проти СРСР. Київ, 2003.</w:t>
      </w:r>
    </w:p>
    <w:p w:rsidR="001C57C4" w:rsidRPr="00224C2D" w:rsidRDefault="001C57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Файнштейн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Е.Б. У світі листівок. Москва, 1976.</w:t>
      </w:r>
    </w:p>
    <w:p w:rsidR="001C57C4" w:rsidRPr="00224C2D" w:rsidRDefault="001C57C4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4C2D">
        <w:rPr>
          <w:rFonts w:ascii="Times New Roman" w:hAnsi="Times New Roman" w:cs="Times New Roman"/>
          <w:sz w:val="28"/>
          <w:szCs w:val="28"/>
          <w:lang w:val="uk-UA"/>
        </w:rPr>
        <w:t>Шабурова</w:t>
      </w:r>
      <w:proofErr w:type="spellEnd"/>
      <w:r w:rsidRPr="00224C2D">
        <w:rPr>
          <w:rFonts w:ascii="Times New Roman" w:hAnsi="Times New Roman" w:cs="Times New Roman"/>
          <w:sz w:val="28"/>
          <w:szCs w:val="28"/>
          <w:lang w:val="uk-UA"/>
        </w:rPr>
        <w:t xml:space="preserve"> О. Радянський світ у листівці. Москва , 1996.</w:t>
      </w:r>
    </w:p>
    <w:p w:rsidR="00187F4D" w:rsidRPr="00224C2D" w:rsidRDefault="0005285F" w:rsidP="007E54A7">
      <w:pPr>
        <w:pStyle w:val="1"/>
        <w:spacing w:line="360" w:lineRule="auto"/>
        <w:rPr>
          <w:b w:val="0"/>
          <w:color w:val="000000" w:themeColor="text1"/>
          <w:lang w:val="uk-UA"/>
        </w:rPr>
      </w:pPr>
      <w:r>
        <w:rPr>
          <w:b w:val="0"/>
          <w:color w:val="000000" w:themeColor="text1"/>
          <w:lang w:val="uk-UA"/>
        </w:rPr>
        <w:t>Херсонська обласна г</w:t>
      </w:r>
      <w:r w:rsidR="00187F4D" w:rsidRPr="00224C2D">
        <w:rPr>
          <w:b w:val="0"/>
          <w:color w:val="000000" w:themeColor="text1"/>
          <w:lang w:val="uk-UA"/>
        </w:rPr>
        <w:t>азета «Гривна» 09.01.2020р. с.13. стаття О.Захарова «Добрий день, Дід Мороз»</w:t>
      </w:r>
    </w:p>
    <w:p w:rsidR="00187F4D" w:rsidRDefault="00187F4D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6F2" w:rsidRDefault="005B26F2" w:rsidP="007E54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Презентація нашої роботи у 8 – СМ класі  21.02.2020р.</w:t>
      </w:r>
    </w:p>
    <w:p w:rsidR="001F058A" w:rsidRDefault="001F058A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0FAA5" wp14:editId="7FCC841F">
            <wp:extent cx="5975497" cy="3362991"/>
            <wp:effectExtent l="0" t="0" r="6350" b="8890"/>
            <wp:docPr id="1" name="Рисунок 1" descr="C:\Users\User\Desktop\листивки\IMG_20200221_13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ивки\IMG_20200221_133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91" cy="33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58" w:rsidRDefault="00507758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758" w:rsidRDefault="00507758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5A6F3" wp14:editId="6212A4B2">
            <wp:extent cx="5969983" cy="3359888"/>
            <wp:effectExtent l="0" t="0" r="0" b="0"/>
            <wp:docPr id="3" name="Рисунок 3" descr="C:\Users\User\Desktop\листивки\IMG_20200221_13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ивки\IMG_20200221_133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825" cy="33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58" w:rsidRDefault="00507758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758" w:rsidRPr="00224C2D" w:rsidRDefault="00507758" w:rsidP="007E54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07758" w:rsidRPr="00224C2D" w:rsidSect="007E54A7">
      <w:headerReference w:type="even" r:id="rId10"/>
      <w:headerReference w:type="default" r:id="rId11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EB" w:rsidRDefault="002917EB" w:rsidP="00E71D99">
      <w:pPr>
        <w:spacing w:after="0" w:line="240" w:lineRule="auto"/>
      </w:pPr>
      <w:r>
        <w:separator/>
      </w:r>
    </w:p>
  </w:endnote>
  <w:endnote w:type="continuationSeparator" w:id="0">
    <w:p w:rsidR="002917EB" w:rsidRDefault="002917EB" w:rsidP="00E7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EB" w:rsidRDefault="002917EB" w:rsidP="00E71D99">
      <w:pPr>
        <w:spacing w:after="0" w:line="240" w:lineRule="auto"/>
      </w:pPr>
      <w:r>
        <w:separator/>
      </w:r>
    </w:p>
  </w:footnote>
  <w:footnote w:type="continuationSeparator" w:id="0">
    <w:p w:rsidR="002917EB" w:rsidRDefault="002917EB" w:rsidP="00E7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02" w:rsidRDefault="00936502" w:rsidP="00936502">
    <w:pPr>
      <w:pStyle w:val="a5"/>
      <w:jc w:val="right"/>
    </w:pPr>
    <w: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02" w:rsidRDefault="00936502">
    <w:pPr>
      <w:pStyle w:val="a5"/>
      <w:jc w:val="right"/>
    </w:pPr>
  </w:p>
  <w:p w:rsidR="00E71D99" w:rsidRDefault="00E71D99" w:rsidP="00294CD6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82"/>
    <w:rsid w:val="0005285F"/>
    <w:rsid w:val="000C1EA6"/>
    <w:rsid w:val="0013113B"/>
    <w:rsid w:val="00173E4C"/>
    <w:rsid w:val="00187F4D"/>
    <w:rsid w:val="001C57C4"/>
    <w:rsid w:val="001F058A"/>
    <w:rsid w:val="00200381"/>
    <w:rsid w:val="00224C2D"/>
    <w:rsid w:val="002917EB"/>
    <w:rsid w:val="00294CD6"/>
    <w:rsid w:val="00375986"/>
    <w:rsid w:val="00395470"/>
    <w:rsid w:val="003E4D63"/>
    <w:rsid w:val="004702EB"/>
    <w:rsid w:val="00507758"/>
    <w:rsid w:val="00555A49"/>
    <w:rsid w:val="005B26F2"/>
    <w:rsid w:val="005F6BC2"/>
    <w:rsid w:val="006D0B85"/>
    <w:rsid w:val="00736681"/>
    <w:rsid w:val="0076646A"/>
    <w:rsid w:val="0077354F"/>
    <w:rsid w:val="007E0C82"/>
    <w:rsid w:val="007E50C1"/>
    <w:rsid w:val="007E54A7"/>
    <w:rsid w:val="00900926"/>
    <w:rsid w:val="00936502"/>
    <w:rsid w:val="00B3136A"/>
    <w:rsid w:val="00BD3F47"/>
    <w:rsid w:val="00D04D19"/>
    <w:rsid w:val="00D130C4"/>
    <w:rsid w:val="00D23E33"/>
    <w:rsid w:val="00D9278C"/>
    <w:rsid w:val="00DE40AB"/>
    <w:rsid w:val="00E71D99"/>
    <w:rsid w:val="00EB0D58"/>
    <w:rsid w:val="00FB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4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D99"/>
  </w:style>
  <w:style w:type="paragraph" w:styleId="a7">
    <w:name w:val="footer"/>
    <w:basedOn w:val="a"/>
    <w:link w:val="a8"/>
    <w:uiPriority w:val="99"/>
    <w:unhideWhenUsed/>
    <w:rsid w:val="00E7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D99"/>
  </w:style>
  <w:style w:type="character" w:customStyle="1" w:styleId="10">
    <w:name w:val="Заголовок 1 Знак"/>
    <w:basedOn w:val="a0"/>
    <w:link w:val="1"/>
    <w:uiPriority w:val="9"/>
    <w:rsid w:val="00224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4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D99"/>
  </w:style>
  <w:style w:type="paragraph" w:styleId="a7">
    <w:name w:val="footer"/>
    <w:basedOn w:val="a"/>
    <w:link w:val="a8"/>
    <w:uiPriority w:val="99"/>
    <w:unhideWhenUsed/>
    <w:rsid w:val="00E7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D99"/>
  </w:style>
  <w:style w:type="character" w:customStyle="1" w:styleId="10">
    <w:name w:val="Заголовок 1 Знак"/>
    <w:basedOn w:val="a0"/>
    <w:link w:val="1"/>
    <w:uiPriority w:val="9"/>
    <w:rsid w:val="00224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CC2F-DBA8-405B-BBE3-39C903AA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2019-12-15T18:44:00Z</cp:lastPrinted>
  <dcterms:created xsi:type="dcterms:W3CDTF">2019-12-15T15:40:00Z</dcterms:created>
  <dcterms:modified xsi:type="dcterms:W3CDTF">2020-02-24T17:10:00Z</dcterms:modified>
</cp:coreProperties>
</file>