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0D0" w:rsidRPr="00B570D0" w:rsidRDefault="00B570D0" w:rsidP="00B570D0">
      <w:pPr>
        <w:pStyle w:val="a3"/>
        <w:spacing w:before="0" w:beforeAutospacing="0" w:after="200" w:afterAutospacing="0"/>
        <w:jc w:val="center"/>
        <w:rPr>
          <w:sz w:val="28"/>
          <w:szCs w:val="28"/>
        </w:rPr>
      </w:pPr>
      <w:bookmarkStart w:id="0" w:name="_GoBack"/>
      <w:bookmarkEnd w:id="0"/>
      <w:r w:rsidRPr="00914C90">
        <w:rPr>
          <w:b/>
          <w:bCs/>
          <w:color w:val="000000"/>
          <w:sz w:val="28"/>
          <w:szCs w:val="28"/>
          <w:lang w:val="uk-UA"/>
        </w:rPr>
        <w:t>Радянське</w:t>
      </w:r>
      <w:r w:rsidRPr="00B570D0">
        <w:rPr>
          <w:b/>
          <w:bCs/>
          <w:color w:val="000000"/>
          <w:sz w:val="28"/>
          <w:szCs w:val="28"/>
        </w:rPr>
        <w:t xml:space="preserve"> минуле. (Пере)осмислення історії</w:t>
      </w:r>
    </w:p>
    <w:p w:rsidR="00F646ED" w:rsidRPr="00B570D0" w:rsidRDefault="00B570D0">
      <w:pPr>
        <w:rPr>
          <w:rFonts w:ascii="Times New Roman" w:hAnsi="Times New Roman" w:cs="Times New Roman"/>
          <w:b/>
          <w:sz w:val="28"/>
          <w:szCs w:val="28"/>
          <w:lang w:val="uk-UA"/>
        </w:rPr>
      </w:pPr>
      <w:r>
        <w:rPr>
          <w:lang w:val="uk-UA"/>
        </w:rPr>
        <w:t xml:space="preserve"> </w:t>
      </w:r>
      <w:r w:rsidRPr="00B570D0">
        <w:rPr>
          <w:rFonts w:ascii="Times New Roman" w:hAnsi="Times New Roman" w:cs="Times New Roman"/>
          <w:b/>
          <w:sz w:val="28"/>
          <w:szCs w:val="28"/>
          <w:lang w:val="uk-UA"/>
        </w:rPr>
        <w:t>«Сегодня ти играешь  джаз. А  завтра Родину продашь!»</w:t>
      </w:r>
    </w:p>
    <w:p w:rsidR="00B570D0" w:rsidRDefault="00B570D0" w:rsidP="00E234D6">
      <w:pPr>
        <w:jc w:val="both"/>
        <w:rPr>
          <w:rFonts w:ascii="Times New Roman" w:hAnsi="Times New Roman" w:cs="Times New Roman"/>
          <w:b/>
          <w:sz w:val="28"/>
          <w:szCs w:val="28"/>
          <w:lang w:val="uk-UA"/>
        </w:rPr>
      </w:pPr>
      <w:r w:rsidRPr="00B570D0">
        <w:rPr>
          <w:rFonts w:ascii="Times New Roman" w:hAnsi="Times New Roman" w:cs="Times New Roman"/>
          <w:b/>
          <w:sz w:val="28"/>
          <w:szCs w:val="28"/>
          <w:lang w:val="uk-UA"/>
        </w:rPr>
        <w:t xml:space="preserve">   МистецтвоСРСР: література.</w:t>
      </w:r>
      <w:r w:rsidR="00E234D6">
        <w:rPr>
          <w:rFonts w:ascii="Times New Roman" w:hAnsi="Times New Roman" w:cs="Times New Roman"/>
          <w:b/>
          <w:sz w:val="28"/>
          <w:szCs w:val="28"/>
          <w:lang w:val="uk-UA"/>
        </w:rPr>
        <w:t xml:space="preserve"> Тиждень української радянської літератури та Другий кінофестиваль українських радянських фільмів  на Кіровоградщині: вересень, січень  1970 рік.</w:t>
      </w:r>
    </w:p>
    <w:p w:rsidR="00E234D6" w:rsidRDefault="00E234D6" w:rsidP="004F1F0A">
      <w:pPr>
        <w:spacing w:after="0" w:line="360" w:lineRule="auto"/>
        <w:jc w:val="both"/>
        <w:rPr>
          <w:rFonts w:ascii="Times New Roman" w:hAnsi="Times New Roman" w:cs="Times New Roman"/>
          <w:sz w:val="28"/>
          <w:szCs w:val="28"/>
        </w:rPr>
      </w:pPr>
      <w:r w:rsidRPr="00E12FF4">
        <w:rPr>
          <w:rFonts w:ascii="Times New Roman" w:hAnsi="Times New Roman" w:cs="Times New Roman"/>
          <w:sz w:val="28"/>
          <w:szCs w:val="28"/>
          <w:lang w:val="uk-UA"/>
        </w:rPr>
        <w:t xml:space="preserve">     </w:t>
      </w:r>
      <w:r w:rsidRPr="00E12FF4">
        <w:rPr>
          <w:rFonts w:ascii="Times New Roman" w:hAnsi="Times New Roman" w:cs="Times New Roman"/>
          <w:sz w:val="28"/>
          <w:szCs w:val="28"/>
          <w:lang w:val="uk-UA"/>
        </w:rPr>
        <w:tab/>
      </w:r>
      <w:r w:rsidRPr="00E234D6">
        <w:rPr>
          <w:rFonts w:ascii="Times New Roman" w:hAnsi="Times New Roman" w:cs="Times New Roman"/>
          <w:sz w:val="28"/>
          <w:szCs w:val="28"/>
        </w:rPr>
        <w:t>Верховна Рада у квітні 2015 року ухвалила урядовий законопроект про засудження комуністичного й нацистського тоталітарних режимів, заборонила їхню пропаганду й символіку. Згідно із законом, символіка і пропаганда нацизму, націонал-соціалізму, їхніх цінностей, будь-яка діяльність нацистських, фашистських угруповань в Україні забороняються.</w:t>
      </w:r>
    </w:p>
    <w:p w:rsidR="00D230F0" w:rsidRPr="00D230F0" w:rsidRDefault="00D230F0" w:rsidP="004F1F0A">
      <w:pPr>
        <w:spacing w:after="0" w:line="360" w:lineRule="auto"/>
        <w:jc w:val="both"/>
        <w:rPr>
          <w:rFonts w:ascii="Times New Roman" w:hAnsi="Times New Roman" w:cs="Times New Roman"/>
          <w:sz w:val="28"/>
          <w:szCs w:val="28"/>
        </w:rPr>
      </w:pPr>
      <w:r w:rsidRPr="00D230F0">
        <w:rPr>
          <w:rFonts w:ascii="Times New Roman" w:hAnsi="Times New Roman" w:cs="Times New Roman"/>
          <w:sz w:val="28"/>
          <w:szCs w:val="28"/>
          <w:lang w:val="uk-UA"/>
        </w:rPr>
        <w:t>Вже більш як чверть століття минула з розпаду Радянського Союзу – держави, про яку у свій час думали, що вона могутня й вічна. З часу здобуття Україною незалежності ми засудили радянський тоталітаризм, прибрали радянські пам’ятники і перейменували вулиці; у суспільному й політичному житті встановилися демократичні правила співіснування. Здавалося б, ми належно оцінили радянське минуле, навчилися брати з нього уроки.</w:t>
      </w:r>
    </w:p>
    <w:p w:rsidR="00D230F0" w:rsidRPr="00D230F0" w:rsidRDefault="00D230F0" w:rsidP="004F1F0A">
      <w:pPr>
        <w:spacing w:after="0" w:line="360" w:lineRule="auto"/>
        <w:jc w:val="both"/>
        <w:rPr>
          <w:rFonts w:ascii="Times New Roman" w:hAnsi="Times New Roman" w:cs="Times New Roman"/>
          <w:sz w:val="28"/>
          <w:szCs w:val="28"/>
        </w:rPr>
      </w:pPr>
      <w:r w:rsidRPr="00D230F0">
        <w:rPr>
          <w:rFonts w:ascii="Times New Roman" w:hAnsi="Times New Roman" w:cs="Times New Roman"/>
          <w:sz w:val="28"/>
          <w:szCs w:val="28"/>
          <w:lang w:val="uk-UA"/>
        </w:rPr>
        <w:t>Та попри все, радянська спадщина ще досить сильно тримає зв'язок із нашим життям і впливає на його розвиток. Поки одна частина суспільства усіляко засуджує радянське минуле, інша прихильно до нього ставиться. Ба більше, позитивне чи негативне ставлення до радянського часу впливає на характер формування нашої сучасної ідентичності.</w:t>
      </w:r>
    </w:p>
    <w:p w:rsidR="00D230F0" w:rsidRDefault="00D230F0" w:rsidP="004F1F0A">
      <w:pPr>
        <w:spacing w:after="0" w:line="360" w:lineRule="auto"/>
        <w:jc w:val="both"/>
        <w:rPr>
          <w:rFonts w:ascii="Times New Roman" w:hAnsi="Times New Roman" w:cs="Times New Roman"/>
          <w:sz w:val="28"/>
          <w:szCs w:val="28"/>
          <w:lang w:val="uk-UA"/>
        </w:rPr>
      </w:pPr>
      <w:r w:rsidRPr="00D230F0">
        <w:rPr>
          <w:rFonts w:ascii="Times New Roman" w:hAnsi="Times New Roman" w:cs="Times New Roman"/>
          <w:sz w:val="28"/>
          <w:szCs w:val="28"/>
          <w:lang w:val="uk-UA"/>
        </w:rPr>
        <w:t>Історики називають таке явище «минуле, що переслідує». Минуле, яке ми не осмислили, про яке не договорили до кінця, повертається знову і знову, наче привид, і нагадує про себе у різний спосіб. Аби зупинити це переслідування, минуле слід осмислити або переосмислити.</w:t>
      </w:r>
    </w:p>
    <w:p w:rsidR="00B2494C" w:rsidRDefault="00B2494C" w:rsidP="001539F6">
      <w:pPr>
        <w:spacing w:after="0" w:line="360" w:lineRule="auto"/>
        <w:ind w:firstLine="708"/>
        <w:jc w:val="both"/>
        <w:rPr>
          <w:rFonts w:ascii="Times New Roman" w:hAnsi="Times New Roman" w:cs="Times New Roman"/>
          <w:sz w:val="28"/>
          <w:szCs w:val="28"/>
          <w:lang w:val="uk-UA"/>
        </w:rPr>
      </w:pPr>
      <w:r w:rsidRPr="00B2494C">
        <w:rPr>
          <w:rFonts w:ascii="Times New Roman" w:hAnsi="Times New Roman" w:cs="Times New Roman"/>
          <w:sz w:val="28"/>
          <w:szCs w:val="28"/>
          <w:lang w:val="uk-UA"/>
        </w:rPr>
        <w:t xml:space="preserve">Кожна школа має своє минуле. Воно вимірюється спогадами про дитинство, успішними випускниками, списаними сторінками зошитів… І чим старіша школа, тим багатша, насичиніша її історія. Навчально-виховний комплекс «Загальноосвітня школа І-ІІІ ступенів №2-ліцей»  вже сто двадцять </w:t>
      </w:r>
      <w:r w:rsidRPr="00B2494C">
        <w:rPr>
          <w:rFonts w:ascii="Times New Roman" w:hAnsi="Times New Roman" w:cs="Times New Roman"/>
          <w:sz w:val="28"/>
          <w:szCs w:val="28"/>
          <w:lang w:val="uk-UA"/>
        </w:rPr>
        <w:lastRenderedPageBreak/>
        <w:t xml:space="preserve">років навчає покоління знам’янчан  науковим знанням і просто тонким життєвим мудрощам. </w:t>
      </w:r>
    </w:p>
    <w:p w:rsidR="001539F6" w:rsidRPr="001539F6" w:rsidRDefault="001539F6" w:rsidP="001539F6">
      <w:pPr>
        <w:spacing w:after="0" w:line="360" w:lineRule="auto"/>
        <w:ind w:firstLine="708"/>
        <w:jc w:val="both"/>
        <w:rPr>
          <w:rFonts w:ascii="Times New Roman" w:hAnsi="Times New Roman" w:cs="Times New Roman"/>
          <w:b/>
          <w:sz w:val="28"/>
          <w:szCs w:val="28"/>
          <w:lang w:val="uk-UA"/>
        </w:rPr>
      </w:pPr>
      <w:r w:rsidRPr="001539F6">
        <w:rPr>
          <w:rFonts w:ascii="Times New Roman" w:hAnsi="Times New Roman" w:cs="Times New Roman"/>
          <w:sz w:val="28"/>
          <w:szCs w:val="28"/>
          <w:lang w:val="uk-UA"/>
        </w:rPr>
        <w:t>Історія нашої школи сягає в далекий 1898 рік. З початкової школи вона виросла у фабрично - заводську семилітку, згодом у десятилітку, а далі середня політехнічна школа, одна з двох шкіл в Україні, що стала експериментальною школою союзного значення.</w:t>
      </w:r>
    </w:p>
    <w:p w:rsidR="001539F6" w:rsidRPr="001539F6" w:rsidRDefault="001539F6"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День 1 вересня 2004 року </w:t>
      </w:r>
      <w:r w:rsidRPr="001539F6">
        <w:rPr>
          <w:rFonts w:ascii="Times New Roman" w:hAnsi="Times New Roman" w:cs="Times New Roman"/>
          <w:sz w:val="28"/>
          <w:szCs w:val="28"/>
          <w:lang w:val="uk-UA"/>
        </w:rPr>
        <w:t>став для нас не тільки багатим на перші дзвінки, а і урочистим днем відкриття музею нашої школи.</w:t>
      </w:r>
      <w:r>
        <w:rPr>
          <w:rFonts w:ascii="Times New Roman" w:hAnsi="Times New Roman" w:cs="Times New Roman"/>
          <w:sz w:val="28"/>
          <w:szCs w:val="28"/>
          <w:lang w:val="uk-UA"/>
        </w:rPr>
        <w:t xml:space="preserve"> Саме завдяки багатьом  причетним до цієї події людям</w:t>
      </w:r>
      <w:r w:rsidRPr="001539F6">
        <w:rPr>
          <w:rFonts w:ascii="Times New Roman" w:hAnsi="Times New Roman" w:cs="Times New Roman"/>
          <w:sz w:val="28"/>
          <w:szCs w:val="28"/>
          <w:lang w:val="uk-UA"/>
        </w:rPr>
        <w:t>, наша школа створила такий острівець, де поселилася історія найстарішої у місті школи а отже, і невід’ємна часточка історії нашого краю.</w:t>
      </w:r>
    </w:p>
    <w:p w:rsidR="001539F6" w:rsidRDefault="001539F6" w:rsidP="001539F6">
      <w:pPr>
        <w:spacing w:after="0" w:line="360" w:lineRule="auto"/>
        <w:ind w:firstLine="708"/>
        <w:jc w:val="both"/>
        <w:rPr>
          <w:rFonts w:ascii="Times New Roman" w:hAnsi="Times New Roman" w:cs="Times New Roman"/>
          <w:sz w:val="28"/>
          <w:szCs w:val="28"/>
          <w:lang w:val="uk-UA"/>
        </w:rPr>
      </w:pPr>
      <w:r w:rsidRPr="001539F6">
        <w:rPr>
          <w:rFonts w:ascii="Times New Roman" w:hAnsi="Times New Roman" w:cs="Times New Roman"/>
          <w:sz w:val="28"/>
          <w:szCs w:val="28"/>
          <w:lang w:val="uk-UA"/>
        </w:rPr>
        <w:t xml:space="preserve">   Відкриття музею стало новим етапом у пошуковій роботі вчителів і учнів.</w:t>
      </w:r>
    </w:p>
    <w:p w:rsidR="001539F6" w:rsidRDefault="001539F6"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численних експонатів є багато писемних джерел, які пов’язані з історією нашого міста та області. Вибираючи тему на конкурс нас зацікавив один із альбомів, оформлений учнями нашої школи які були учасниками експедиційного загону «В світі прекрасного»</w:t>
      </w:r>
      <w:r w:rsidR="009225E0">
        <w:rPr>
          <w:rFonts w:ascii="Times New Roman" w:hAnsi="Times New Roman" w:cs="Times New Roman"/>
          <w:sz w:val="28"/>
          <w:szCs w:val="28"/>
          <w:lang w:val="uk-UA"/>
        </w:rPr>
        <w:t xml:space="preserve"> в 1970 році.</w:t>
      </w:r>
    </w:p>
    <w:p w:rsidR="009225E0" w:rsidRDefault="009225E0"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Матеріали, а це статті із газет та фото,  присвячені тижню української радянської літератури та другому обласному народному фестивалю українських радянських фільмів.</w:t>
      </w:r>
    </w:p>
    <w:p w:rsidR="00454390" w:rsidRDefault="00C67B74"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Чому ця тема є сьогодні актуальною і що нас зацікавило</w:t>
      </w:r>
      <w:r w:rsidR="00454390">
        <w:rPr>
          <w:rFonts w:ascii="Times New Roman" w:hAnsi="Times New Roman" w:cs="Times New Roman"/>
          <w:sz w:val="28"/>
          <w:szCs w:val="28"/>
          <w:lang w:val="uk-UA"/>
        </w:rPr>
        <w:t xml:space="preserve">, зачепило у вирізках із газет яким 50 років. </w:t>
      </w:r>
    </w:p>
    <w:p w:rsidR="009174F9" w:rsidRPr="009174F9" w:rsidRDefault="009174F9" w:rsidP="009174F9">
      <w:pPr>
        <w:spacing w:after="0" w:line="360" w:lineRule="auto"/>
        <w:ind w:firstLine="709"/>
        <w:jc w:val="both"/>
        <w:rPr>
          <w:rFonts w:ascii="Times New Roman" w:hAnsi="Times New Roman" w:cs="Times New Roman"/>
          <w:sz w:val="28"/>
          <w:szCs w:val="28"/>
        </w:rPr>
      </w:pPr>
      <w:r w:rsidRPr="009174F9">
        <w:rPr>
          <w:rFonts w:ascii="Times New Roman" w:hAnsi="Times New Roman" w:cs="Times New Roman"/>
          <w:sz w:val="28"/>
          <w:szCs w:val="28"/>
        </w:rPr>
        <w:t>Аналізуючи зазначені джерела, ми провели паралелі між минулим і сучасністю. Г</w:t>
      </w:r>
      <w:r>
        <w:rPr>
          <w:rFonts w:ascii="Times New Roman" w:hAnsi="Times New Roman" w:cs="Times New Roman"/>
          <w:sz w:val="28"/>
          <w:szCs w:val="28"/>
        </w:rPr>
        <w:t>ортаючи сторінки альбому</w:t>
      </w:r>
      <w:r w:rsidRPr="009174F9">
        <w:rPr>
          <w:rFonts w:ascii="Times New Roman" w:hAnsi="Times New Roman" w:cs="Times New Roman"/>
          <w:sz w:val="28"/>
          <w:szCs w:val="28"/>
        </w:rPr>
        <w:t>, ми побачили, що під час  святкування тиждня укра</w:t>
      </w:r>
      <w:r w:rsidRPr="009174F9">
        <w:rPr>
          <w:rFonts w:ascii="Times New Roman" w:hAnsi="Times New Roman" w:cs="Times New Roman"/>
          <w:sz w:val="28"/>
          <w:szCs w:val="28"/>
          <w:lang w:val="uk-UA"/>
        </w:rPr>
        <w:t>ї</w:t>
      </w:r>
      <w:r w:rsidRPr="009174F9">
        <w:rPr>
          <w:rFonts w:ascii="Times New Roman" w:hAnsi="Times New Roman" w:cs="Times New Roman"/>
          <w:sz w:val="28"/>
          <w:szCs w:val="28"/>
        </w:rPr>
        <w:t>нсько</w:t>
      </w:r>
      <w:r w:rsidRPr="009174F9">
        <w:rPr>
          <w:rFonts w:ascii="Times New Roman" w:hAnsi="Times New Roman" w:cs="Times New Roman"/>
          <w:sz w:val="28"/>
          <w:szCs w:val="28"/>
          <w:lang w:val="uk-UA"/>
        </w:rPr>
        <w:t>ї</w:t>
      </w:r>
      <w:r w:rsidRPr="009174F9">
        <w:rPr>
          <w:rFonts w:ascii="Times New Roman" w:hAnsi="Times New Roman" w:cs="Times New Roman"/>
          <w:sz w:val="28"/>
          <w:szCs w:val="28"/>
        </w:rPr>
        <w:t xml:space="preserve"> л</w:t>
      </w:r>
      <w:r w:rsidRPr="009174F9">
        <w:rPr>
          <w:rFonts w:ascii="Times New Roman" w:hAnsi="Times New Roman" w:cs="Times New Roman"/>
          <w:sz w:val="28"/>
          <w:szCs w:val="28"/>
          <w:lang w:val="uk-UA"/>
        </w:rPr>
        <w:t>і</w:t>
      </w:r>
      <w:r w:rsidRPr="009174F9">
        <w:rPr>
          <w:rFonts w:ascii="Times New Roman" w:hAnsi="Times New Roman" w:cs="Times New Roman"/>
          <w:sz w:val="28"/>
          <w:szCs w:val="28"/>
        </w:rPr>
        <w:t xml:space="preserve">тератури насправді набагато активніша увага приділялась радянській культурі.  А як же національна ідентичність, самобутність? </w:t>
      </w:r>
      <w:r>
        <w:rPr>
          <w:rFonts w:ascii="Times New Roman" w:hAnsi="Times New Roman" w:cs="Times New Roman"/>
          <w:sz w:val="28"/>
          <w:szCs w:val="28"/>
        </w:rPr>
        <w:t xml:space="preserve"> </w:t>
      </w:r>
      <w:r w:rsidRPr="009174F9">
        <w:rPr>
          <w:rFonts w:ascii="Times New Roman" w:hAnsi="Times New Roman" w:cs="Times New Roman"/>
          <w:sz w:val="28"/>
          <w:szCs w:val="28"/>
        </w:rPr>
        <w:t xml:space="preserve">Усі </w:t>
      </w:r>
      <w:r>
        <w:rPr>
          <w:rFonts w:ascii="Times New Roman" w:hAnsi="Times New Roman" w:cs="Times New Roman"/>
          <w:sz w:val="28"/>
          <w:szCs w:val="28"/>
        </w:rPr>
        <w:t xml:space="preserve"> </w:t>
      </w:r>
      <w:r w:rsidRPr="009174F9">
        <w:rPr>
          <w:rFonts w:ascii="Times New Roman" w:hAnsi="Times New Roman" w:cs="Times New Roman"/>
          <w:sz w:val="28"/>
          <w:szCs w:val="28"/>
        </w:rPr>
        <w:t>факти свідчать</w:t>
      </w:r>
      <w:r>
        <w:rPr>
          <w:rFonts w:ascii="Times New Roman" w:hAnsi="Times New Roman" w:cs="Times New Roman"/>
          <w:sz w:val="28"/>
          <w:szCs w:val="28"/>
        </w:rPr>
        <w:t xml:space="preserve"> </w:t>
      </w:r>
      <w:r w:rsidRPr="009174F9">
        <w:rPr>
          <w:rFonts w:ascii="Times New Roman" w:hAnsi="Times New Roman" w:cs="Times New Roman"/>
          <w:sz w:val="28"/>
          <w:szCs w:val="28"/>
        </w:rPr>
        <w:t xml:space="preserve"> про </w:t>
      </w:r>
      <w:r>
        <w:rPr>
          <w:rFonts w:ascii="Times New Roman" w:hAnsi="Times New Roman" w:cs="Times New Roman"/>
          <w:sz w:val="28"/>
          <w:szCs w:val="28"/>
        </w:rPr>
        <w:t xml:space="preserve"> </w:t>
      </w:r>
      <w:r w:rsidRPr="009174F9">
        <w:rPr>
          <w:rFonts w:ascii="Times New Roman" w:hAnsi="Times New Roman" w:cs="Times New Roman"/>
          <w:sz w:val="28"/>
          <w:szCs w:val="28"/>
        </w:rPr>
        <w:t>те, що головною метою таких заходів було комуністичне виховання, русифікація населення та  імітація забезпечення свободи  слова, друку, художньої діяльності.</w:t>
      </w:r>
    </w:p>
    <w:p w:rsidR="009174F9" w:rsidRDefault="009174F9"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газета «Кіровоградська правда» від 25.09.70 року, містить</w:t>
      </w:r>
    </w:p>
    <w:p w:rsidR="00F56EC5" w:rsidRDefault="00F66B52" w:rsidP="00F66B5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w:t>
      </w:r>
      <w:r w:rsidR="009174F9">
        <w:rPr>
          <w:rFonts w:ascii="Times New Roman" w:hAnsi="Times New Roman" w:cs="Times New Roman"/>
          <w:sz w:val="28"/>
          <w:szCs w:val="28"/>
          <w:lang w:val="uk-UA"/>
        </w:rPr>
        <w:t>атеріали</w:t>
      </w:r>
      <w:r>
        <w:rPr>
          <w:rFonts w:ascii="Times New Roman" w:hAnsi="Times New Roman" w:cs="Times New Roman"/>
          <w:sz w:val="28"/>
          <w:szCs w:val="28"/>
          <w:lang w:val="uk-UA"/>
        </w:rPr>
        <w:t xml:space="preserve"> про відкриття  Тижня української радянської літератури на Кіровоградщині. І у нас вже виникає питання, а чому радянської, де національна ідентичність</w:t>
      </w:r>
      <w:r w:rsidR="00F56EC5">
        <w:rPr>
          <w:rFonts w:ascii="Times New Roman" w:hAnsi="Times New Roman" w:cs="Times New Roman"/>
          <w:sz w:val="28"/>
          <w:szCs w:val="28"/>
          <w:lang w:val="uk-UA"/>
        </w:rPr>
        <w:t>? Далі цитата «Трудящим області приємно буде розповісти письменникам на чолі з головою правління Спілки письменників України Олесем Гончаром, що Кіровоградщина успішно виконує плани п’ятирічки і ювілейного року по виробництву промислової і сільськогосподарської продукції. І що нову хвилю політичного і трудового піднесення викликала підготовка до наступного  ХХ</w:t>
      </w:r>
      <w:r w:rsidR="00F56EC5">
        <w:rPr>
          <w:rFonts w:ascii="Times New Roman" w:hAnsi="Times New Roman" w:cs="Times New Roman"/>
          <w:sz w:val="28"/>
          <w:szCs w:val="28"/>
          <w:lang w:val="en-US"/>
        </w:rPr>
        <w:t>IV</w:t>
      </w:r>
      <w:r>
        <w:rPr>
          <w:rFonts w:ascii="Times New Roman" w:hAnsi="Times New Roman" w:cs="Times New Roman"/>
          <w:sz w:val="28"/>
          <w:szCs w:val="28"/>
          <w:lang w:val="uk-UA"/>
        </w:rPr>
        <w:t xml:space="preserve"> </w:t>
      </w:r>
      <w:r w:rsidR="00F56EC5">
        <w:rPr>
          <w:rFonts w:ascii="Times New Roman" w:hAnsi="Times New Roman" w:cs="Times New Roman"/>
          <w:sz w:val="28"/>
          <w:szCs w:val="28"/>
          <w:lang w:val="uk-UA"/>
        </w:rPr>
        <w:t xml:space="preserve"> з’їзду  партії.».</w:t>
      </w:r>
    </w:p>
    <w:p w:rsidR="00951A17" w:rsidRDefault="00F56EC5" w:rsidP="00F66B5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Зараз це викликає сміх і сум одночасн</w:t>
      </w:r>
      <w:r w:rsidR="00507AD4">
        <w:rPr>
          <w:rFonts w:ascii="Times New Roman" w:hAnsi="Times New Roman" w:cs="Times New Roman"/>
          <w:sz w:val="28"/>
          <w:szCs w:val="28"/>
          <w:lang w:val="uk-UA"/>
        </w:rPr>
        <w:t>о. Письменники приїхали не знайомити із  своєю</w:t>
      </w:r>
      <w:r>
        <w:rPr>
          <w:rFonts w:ascii="Times New Roman" w:hAnsi="Times New Roman" w:cs="Times New Roman"/>
          <w:sz w:val="28"/>
          <w:szCs w:val="28"/>
          <w:lang w:val="uk-UA"/>
        </w:rPr>
        <w:t xml:space="preserve"> </w:t>
      </w:r>
      <w:r w:rsidR="00507AD4">
        <w:rPr>
          <w:rFonts w:ascii="Times New Roman" w:hAnsi="Times New Roman" w:cs="Times New Roman"/>
          <w:sz w:val="28"/>
          <w:szCs w:val="28"/>
          <w:lang w:val="uk-UA"/>
        </w:rPr>
        <w:t>творчістю</w:t>
      </w:r>
      <w:r>
        <w:rPr>
          <w:rFonts w:ascii="Times New Roman" w:hAnsi="Times New Roman" w:cs="Times New Roman"/>
          <w:sz w:val="28"/>
          <w:szCs w:val="28"/>
          <w:lang w:val="uk-UA"/>
        </w:rPr>
        <w:t xml:space="preserve"> </w:t>
      </w:r>
      <w:r w:rsidR="00507AD4">
        <w:rPr>
          <w:rFonts w:ascii="Times New Roman" w:hAnsi="Times New Roman" w:cs="Times New Roman"/>
          <w:sz w:val="28"/>
          <w:szCs w:val="28"/>
          <w:lang w:val="uk-UA"/>
        </w:rPr>
        <w:t xml:space="preserve">жителів Кіровоградщини, а слухати звіти </w:t>
      </w:r>
      <w:r w:rsidR="00951A17">
        <w:rPr>
          <w:rFonts w:ascii="Times New Roman" w:hAnsi="Times New Roman" w:cs="Times New Roman"/>
          <w:sz w:val="28"/>
          <w:szCs w:val="28"/>
          <w:lang w:val="uk-UA"/>
        </w:rPr>
        <w:t xml:space="preserve">про виконання планів п’ятирічки.  Тиждень присвячений </w:t>
      </w:r>
      <w:r w:rsidR="00951A17" w:rsidRPr="00951A17">
        <w:rPr>
          <w:rFonts w:ascii="Times New Roman" w:hAnsi="Times New Roman" w:cs="Times New Roman"/>
          <w:sz w:val="28"/>
          <w:szCs w:val="28"/>
          <w:lang w:val="uk-UA"/>
        </w:rPr>
        <w:t>ХХ</w:t>
      </w:r>
      <w:r w:rsidR="00951A17" w:rsidRPr="00951A17">
        <w:rPr>
          <w:rFonts w:ascii="Times New Roman" w:hAnsi="Times New Roman" w:cs="Times New Roman"/>
          <w:sz w:val="28"/>
          <w:szCs w:val="28"/>
          <w:lang w:val="en-US"/>
        </w:rPr>
        <w:t>IV</w:t>
      </w:r>
      <w:r w:rsidR="00951A17" w:rsidRPr="00951A17">
        <w:rPr>
          <w:rFonts w:ascii="Times New Roman" w:hAnsi="Times New Roman" w:cs="Times New Roman"/>
          <w:sz w:val="28"/>
          <w:szCs w:val="28"/>
          <w:lang w:val="uk-UA"/>
        </w:rPr>
        <w:t xml:space="preserve"> </w:t>
      </w:r>
      <w:r w:rsidR="00951A17">
        <w:rPr>
          <w:rFonts w:ascii="Times New Roman" w:hAnsi="Times New Roman" w:cs="Times New Roman"/>
          <w:sz w:val="28"/>
          <w:szCs w:val="28"/>
          <w:lang w:val="uk-UA"/>
        </w:rPr>
        <w:t xml:space="preserve"> з’їзду КПРС.</w:t>
      </w:r>
    </w:p>
    <w:p w:rsidR="007230D0" w:rsidRDefault="007230D0" w:rsidP="00F66B5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Свого часу,</w:t>
      </w:r>
      <w:r w:rsidRPr="007230D0">
        <w:rPr>
          <w:rFonts w:ascii="Times New Roman" w:hAnsi="Times New Roman" w:cs="Times New Roman"/>
          <w:sz w:val="28"/>
          <w:szCs w:val="28"/>
        </w:rPr>
        <w:t> </w:t>
      </w:r>
      <w:r>
        <w:rPr>
          <w:rFonts w:ascii="Times New Roman" w:hAnsi="Times New Roman" w:cs="Times New Roman"/>
          <w:sz w:val="28"/>
          <w:szCs w:val="28"/>
          <w:lang w:val="uk-UA"/>
        </w:rPr>
        <w:t>“в</w:t>
      </w:r>
      <w:r w:rsidRPr="007230D0">
        <w:rPr>
          <w:rFonts w:ascii="Times New Roman" w:hAnsi="Times New Roman" w:cs="Times New Roman"/>
          <w:sz w:val="28"/>
          <w:szCs w:val="28"/>
          <w:lang w:val="uk-UA"/>
        </w:rPr>
        <w:t xml:space="preserve">идатний діяч Комуністичної партії і Радянської держави” (так зазначено в радянській енциклопедії) Міхаіл Фрунзе на жовтневому 1923 року пленумі ЦК українських комуністів прямо заявив: “На Україні ми тільки зовнішньо справилися з відкритим рухом петлюрівщини… </w:t>
      </w:r>
      <w:r w:rsidRPr="007230D0">
        <w:rPr>
          <w:rFonts w:ascii="Times New Roman" w:hAnsi="Times New Roman" w:cs="Times New Roman"/>
          <w:sz w:val="28"/>
          <w:szCs w:val="28"/>
        </w:rPr>
        <w:t>Не справимося доти, доки не вирвемо зброї петлюрівщини — української мови”. І він казав правду.</w:t>
      </w:r>
      <w:r>
        <w:rPr>
          <w:rFonts w:ascii="Times New Roman" w:hAnsi="Times New Roman" w:cs="Times New Roman"/>
          <w:sz w:val="28"/>
          <w:szCs w:val="28"/>
          <w:lang w:val="uk-UA"/>
        </w:rPr>
        <w:t xml:space="preserve"> </w:t>
      </w:r>
    </w:p>
    <w:p w:rsidR="007230D0" w:rsidRDefault="007230D0" w:rsidP="00F66B52">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Ще один приклад нищення української мови та літератури:</w:t>
      </w:r>
      <w:r w:rsidRPr="007230D0">
        <w:rPr>
          <w:rFonts w:ascii="Times New Roman" w:hAnsi="Times New Roman" w:cs="Times New Roman"/>
          <w:sz w:val="28"/>
          <w:szCs w:val="28"/>
        </w:rPr>
        <w:t> </w:t>
      </w:r>
      <w:r w:rsidRPr="007230D0">
        <w:rPr>
          <w:rFonts w:ascii="Times New Roman" w:hAnsi="Times New Roman" w:cs="Times New Roman"/>
          <w:sz w:val="28"/>
          <w:szCs w:val="28"/>
          <w:lang w:val="uk-UA"/>
        </w:rPr>
        <w:t>10 червня 1983 року ЦК КПУ і Рада Міністрів УРСР приймають постанову “Про організацію виконання в республіці постанови ЦК КПРС і Ради Міністрів СРСР “Про додаткові зах</w:t>
      </w:r>
      <w:r>
        <w:rPr>
          <w:rFonts w:ascii="Times New Roman" w:hAnsi="Times New Roman" w:cs="Times New Roman"/>
          <w:sz w:val="28"/>
          <w:szCs w:val="28"/>
          <w:lang w:val="uk-UA"/>
        </w:rPr>
        <w:t>оди щодо покращення</w:t>
      </w:r>
      <w:r w:rsidRPr="007230D0">
        <w:rPr>
          <w:rFonts w:ascii="Times New Roman" w:hAnsi="Times New Roman" w:cs="Times New Roman"/>
          <w:sz w:val="28"/>
          <w:szCs w:val="28"/>
          <w:lang w:val="uk-UA"/>
        </w:rPr>
        <w:t xml:space="preserve"> вивчення російської мови в загальноосвітніх школах та інших навчальних закладах союзних республік”. </w:t>
      </w:r>
      <w:r w:rsidRPr="007230D0">
        <w:rPr>
          <w:rFonts w:ascii="Times New Roman" w:hAnsi="Times New Roman" w:cs="Times New Roman"/>
          <w:sz w:val="28"/>
          <w:szCs w:val="28"/>
        </w:rPr>
        <w:t xml:space="preserve">У ній російська мова в Україні ставиться в особливе, привілейоване становище: “1. Добиватися, щоб вільне володіння російською мовою стало нормою для молоді, яка закінчує середні навчальні заклади, громадським обов'язком кожної молодої людини… 5. Збільшити час на вивчення російської мови в загальноосвітніх та інших середніх навчальних закладах з неросійською мовою навчання; передати на ці цілі частково або повністю години, що призначені для вивчення іноземної мови; при вивченні російської мови і літератури дозволити поділ усіх класів і груп з кількістю учнів більш </w:t>
      </w:r>
      <w:r w:rsidRPr="007230D0">
        <w:rPr>
          <w:rFonts w:ascii="Times New Roman" w:hAnsi="Times New Roman" w:cs="Times New Roman"/>
          <w:sz w:val="28"/>
          <w:szCs w:val="28"/>
        </w:rPr>
        <w:lastRenderedPageBreak/>
        <w:t>як 25 чоловік на дві підгрупи... вдосконалювати мережу загальноосвітніх шкіл з російською мовою навчання”. Тобто збільшувати їх кількість, що й робил</w:t>
      </w:r>
      <w:r>
        <w:rPr>
          <w:rFonts w:ascii="Times New Roman" w:hAnsi="Times New Roman" w:cs="Times New Roman"/>
          <w:sz w:val="28"/>
          <w:szCs w:val="28"/>
        </w:rPr>
        <w:t>ося за рахунок  українських  учн</w:t>
      </w:r>
      <w:r>
        <w:rPr>
          <w:rFonts w:ascii="Times New Roman" w:hAnsi="Times New Roman" w:cs="Times New Roman"/>
          <w:sz w:val="28"/>
          <w:szCs w:val="28"/>
          <w:lang w:val="uk-UA"/>
        </w:rPr>
        <w:t>ів</w:t>
      </w:r>
      <w:r w:rsidRPr="007230D0">
        <w:rPr>
          <w:rFonts w:ascii="Times New Roman" w:hAnsi="Times New Roman" w:cs="Times New Roman"/>
          <w:sz w:val="28"/>
          <w:szCs w:val="28"/>
        </w:rPr>
        <w:t>.</w:t>
      </w:r>
      <w:r>
        <w:rPr>
          <w:rFonts w:ascii="Times New Roman" w:hAnsi="Times New Roman" w:cs="Times New Roman"/>
          <w:sz w:val="28"/>
          <w:szCs w:val="28"/>
        </w:rPr>
        <w:t xml:space="preserve"> </w:t>
      </w:r>
    </w:p>
    <w:p w:rsidR="00E95A65" w:rsidRPr="00E95A65" w:rsidRDefault="00E95A65" w:rsidP="00E95A65">
      <w:pPr>
        <w:spacing w:after="0" w:line="360" w:lineRule="auto"/>
        <w:jc w:val="both"/>
        <w:rPr>
          <w:rFonts w:ascii="Times New Roman" w:hAnsi="Times New Roman" w:cs="Times New Roman"/>
          <w:sz w:val="28"/>
          <w:szCs w:val="28"/>
          <w:lang w:val="uk-UA"/>
        </w:rPr>
      </w:pPr>
      <w:r w:rsidRPr="00E95A65">
        <w:rPr>
          <w:rFonts w:ascii="Times New Roman" w:hAnsi="Times New Roman" w:cs="Times New Roman"/>
          <w:sz w:val="28"/>
          <w:szCs w:val="28"/>
          <w:lang w:val="uk-UA"/>
        </w:rPr>
        <w:t>У радянські часи списки забороненої літератури велися ретельно й сумлінно. За це відповідав Головліт – Головне управління у справах літератури й видавництв. Його цензори прочитували тисячі книжок на рік і на кожну з них ставили вердикт: дозволити чи ні. Однак у реєстрах причини завжди вказані дуже скупо. Зазвичай це класичні фрази «ворог народу», «шкідлива ідеологія» чи «низька художня якість».</w:t>
      </w:r>
    </w:p>
    <w:p w:rsidR="00E95A65" w:rsidRPr="00E95A65" w:rsidRDefault="00E95A65" w:rsidP="00E95A65">
      <w:pPr>
        <w:spacing w:after="0" w:line="360" w:lineRule="auto"/>
        <w:jc w:val="both"/>
        <w:rPr>
          <w:rFonts w:ascii="Times New Roman" w:hAnsi="Times New Roman" w:cs="Times New Roman"/>
          <w:sz w:val="28"/>
          <w:szCs w:val="28"/>
          <w:lang w:val="uk-UA"/>
        </w:rPr>
      </w:pPr>
      <w:r w:rsidRPr="00E95A65">
        <w:rPr>
          <w:rFonts w:ascii="Times New Roman" w:hAnsi="Times New Roman" w:cs="Times New Roman"/>
          <w:sz w:val="28"/>
          <w:szCs w:val="28"/>
          <w:lang w:val="uk-UA"/>
        </w:rPr>
        <w:t xml:space="preserve">Тому деякі розкриті зміни цензорів особливо цінні (й абсурдні). </w:t>
      </w:r>
    </w:p>
    <w:p w:rsidR="00E95A65" w:rsidRPr="00E95A65" w:rsidRDefault="00E95A65" w:rsidP="00E95A65">
      <w:pPr>
        <w:spacing w:after="0" w:line="360" w:lineRule="auto"/>
        <w:jc w:val="both"/>
        <w:rPr>
          <w:rFonts w:ascii="Times New Roman" w:hAnsi="Times New Roman" w:cs="Times New Roman"/>
          <w:sz w:val="28"/>
          <w:szCs w:val="28"/>
          <w:lang w:val="uk-UA"/>
        </w:rPr>
      </w:pPr>
      <w:r w:rsidRPr="00E95A65">
        <w:rPr>
          <w:rFonts w:ascii="Times New Roman" w:hAnsi="Times New Roman" w:cs="Times New Roman"/>
          <w:sz w:val="28"/>
          <w:szCs w:val="28"/>
          <w:lang w:val="uk-UA"/>
        </w:rPr>
        <w:t>Так, у 1970-х роках у комедійній п’єсі Григорія Плоткіна «Каштани Києва» було викреслено фразу «Євреї повинні допомагати одні одним». Політика радянської влади часто була відверто антисемітською, тож навіть такі невинні й дуже загальні думки могли цензуруватися.</w:t>
      </w:r>
    </w:p>
    <w:p w:rsidR="004C5D64" w:rsidRPr="004C5D64" w:rsidRDefault="004C5D64" w:rsidP="004E0E8C">
      <w:pPr>
        <w:spacing w:after="0" w:line="360" w:lineRule="auto"/>
        <w:ind w:firstLine="708"/>
        <w:jc w:val="both"/>
        <w:rPr>
          <w:rFonts w:ascii="Times New Roman" w:hAnsi="Times New Roman" w:cs="Times New Roman"/>
          <w:sz w:val="28"/>
          <w:szCs w:val="28"/>
          <w:lang w:val="uk-UA"/>
        </w:rPr>
      </w:pPr>
      <w:r w:rsidRPr="004E0E8C">
        <w:rPr>
          <w:rFonts w:ascii="Times New Roman" w:hAnsi="Times New Roman" w:cs="Times New Roman"/>
          <w:sz w:val="28"/>
          <w:szCs w:val="28"/>
          <w:lang w:val="uk-UA"/>
        </w:rPr>
        <w:t>Вивчаючи да</w:t>
      </w:r>
      <w:r w:rsidR="00914C90">
        <w:rPr>
          <w:rFonts w:ascii="Times New Roman" w:hAnsi="Times New Roman" w:cs="Times New Roman"/>
          <w:sz w:val="28"/>
          <w:szCs w:val="28"/>
          <w:lang w:val="uk-UA"/>
        </w:rPr>
        <w:t xml:space="preserve">лі матеріали альбому ми були приємно вражені що разом із святкуванням тижня також вшановували пам’ять та відзначали 125-річчя  Івана Карповича Карпенка-Карого (Тобілевича). Паралельно була проведена республіканська науково-творча конференція. До Кіровограда приїхали </w:t>
      </w:r>
      <w:r w:rsidR="003A1C28">
        <w:rPr>
          <w:rFonts w:ascii="Times New Roman" w:hAnsi="Times New Roman" w:cs="Times New Roman"/>
          <w:sz w:val="28"/>
          <w:szCs w:val="28"/>
          <w:lang w:val="uk-UA"/>
        </w:rPr>
        <w:t xml:space="preserve">члени республіканської ювілейної комісії на чолі з видатним радянським драматургом, Героєм Соціалістичної Праці, академіком О. Є. </w:t>
      </w:r>
      <w:r w:rsidR="004E0E8C">
        <w:rPr>
          <w:rFonts w:ascii="Times New Roman" w:hAnsi="Times New Roman" w:cs="Times New Roman"/>
          <w:sz w:val="28"/>
          <w:szCs w:val="28"/>
          <w:lang w:val="uk-UA"/>
        </w:rPr>
        <w:t>Корнійчуком</w:t>
      </w:r>
      <w:r w:rsidR="003A1C28">
        <w:rPr>
          <w:rFonts w:ascii="Times New Roman" w:hAnsi="Times New Roman" w:cs="Times New Roman"/>
          <w:sz w:val="28"/>
          <w:szCs w:val="28"/>
          <w:lang w:val="uk-UA"/>
        </w:rPr>
        <w:t xml:space="preserve">. Але чому радянський, а не український драматург?! </w:t>
      </w:r>
      <w:r w:rsidR="007D6920">
        <w:rPr>
          <w:rFonts w:ascii="Times New Roman" w:hAnsi="Times New Roman" w:cs="Times New Roman"/>
          <w:sz w:val="28"/>
          <w:szCs w:val="28"/>
          <w:lang w:val="uk-UA"/>
        </w:rPr>
        <w:t xml:space="preserve"> Ці матеріали, фото та статті, майже всі написані без піару партії та з’їзду. Тому так і хочеться сказати: написані живою українською мовою. І ці матеріали є справді цінними для дослідників життєвого і творчого шляху І. К. Карпенка-Карого.</w:t>
      </w:r>
    </w:p>
    <w:p w:rsidR="00454390" w:rsidRDefault="007E527B" w:rsidP="004E0E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Але повертаємось до нашого альбому, серед світлин нас зацікавило фото будинку на якому написано «Кулінарія», але яким чином воно пов’язане з тижнем української літератури</w:t>
      </w:r>
      <w:r w:rsidR="003B0963">
        <w:rPr>
          <w:rFonts w:ascii="Times New Roman" w:hAnsi="Times New Roman" w:cs="Times New Roman"/>
          <w:sz w:val="28"/>
          <w:szCs w:val="28"/>
          <w:lang w:val="uk-UA"/>
        </w:rPr>
        <w:t xml:space="preserve">? Ми почали шукати очевидців, жителів нашого міста, які навчалися в нашій школі в </w:t>
      </w:r>
      <w:r w:rsidR="004E0E8C">
        <w:rPr>
          <w:rFonts w:ascii="Times New Roman" w:hAnsi="Times New Roman" w:cs="Times New Roman"/>
          <w:sz w:val="28"/>
          <w:szCs w:val="28"/>
          <w:lang w:val="uk-UA"/>
        </w:rPr>
        <w:t>семи десяті</w:t>
      </w:r>
      <w:r w:rsidR="003B0963">
        <w:rPr>
          <w:rFonts w:ascii="Times New Roman" w:hAnsi="Times New Roman" w:cs="Times New Roman"/>
          <w:sz w:val="28"/>
          <w:szCs w:val="28"/>
          <w:lang w:val="uk-UA"/>
        </w:rPr>
        <w:t xml:space="preserve">  роки. Нам пощастило, ці події пам’ятає пані Лідія. Зараз вона вже в поважному віці, а в той час вона працювала на педагогічній ниві і добре пам’ятає цю подію. Ми </w:t>
      </w:r>
      <w:r w:rsidR="003B0963">
        <w:rPr>
          <w:rFonts w:ascii="Times New Roman" w:hAnsi="Times New Roman" w:cs="Times New Roman"/>
          <w:sz w:val="28"/>
          <w:szCs w:val="28"/>
          <w:lang w:val="uk-UA"/>
        </w:rPr>
        <w:lastRenderedPageBreak/>
        <w:t>розуміємо її, бо тоді вона була молодою і для неї  святкування тижня української радянської літератури на  Знам’янщині було справжнім ідеальним  святом.  Але нас цікавило фото, яке не вписувалось в святкування.</w:t>
      </w:r>
      <w:r w:rsidR="00E95A65">
        <w:rPr>
          <w:rFonts w:ascii="Times New Roman" w:hAnsi="Times New Roman" w:cs="Times New Roman"/>
          <w:sz w:val="28"/>
          <w:szCs w:val="28"/>
          <w:lang w:val="uk-UA"/>
        </w:rPr>
        <w:t xml:space="preserve"> Пані Лідія добре пам’ятає цей альбом і це фото. Пояснює, що «Кулінарія» в нашому місті була справжнім королівством смачних тістечок і коли учні старших класів, залишаючись після уроків, працювали над створенням цього та інших альбомів, то когось обов’язково посилали за тістечками. А потім вирішили, що вони фото будуть розміщати у кожному альбомі. Це </w:t>
      </w:r>
      <w:r w:rsidR="005323A2">
        <w:rPr>
          <w:rFonts w:ascii="Times New Roman" w:hAnsi="Times New Roman" w:cs="Times New Roman"/>
          <w:sz w:val="28"/>
          <w:szCs w:val="28"/>
          <w:lang w:val="uk-UA"/>
        </w:rPr>
        <w:t xml:space="preserve"> </w:t>
      </w:r>
      <w:r w:rsidR="00E95A65">
        <w:rPr>
          <w:rFonts w:ascii="Times New Roman" w:hAnsi="Times New Roman" w:cs="Times New Roman"/>
          <w:sz w:val="28"/>
          <w:szCs w:val="28"/>
          <w:lang w:val="uk-UA"/>
        </w:rPr>
        <w:t xml:space="preserve">прикольно насправді, а ви </w:t>
      </w:r>
      <w:r w:rsidR="005323A2">
        <w:rPr>
          <w:rFonts w:ascii="Times New Roman" w:hAnsi="Times New Roman" w:cs="Times New Roman"/>
          <w:sz w:val="28"/>
          <w:szCs w:val="28"/>
          <w:lang w:val="uk-UA"/>
        </w:rPr>
        <w:t xml:space="preserve">нове </w:t>
      </w:r>
      <w:r w:rsidR="00E95A65">
        <w:rPr>
          <w:rFonts w:ascii="Times New Roman" w:hAnsi="Times New Roman" w:cs="Times New Roman"/>
          <w:sz w:val="28"/>
          <w:szCs w:val="28"/>
          <w:lang w:val="uk-UA"/>
        </w:rPr>
        <w:t xml:space="preserve">покоління </w:t>
      </w:r>
      <w:r w:rsidR="003B0963">
        <w:rPr>
          <w:rFonts w:ascii="Times New Roman" w:hAnsi="Times New Roman" w:cs="Times New Roman"/>
          <w:sz w:val="28"/>
          <w:szCs w:val="28"/>
          <w:lang w:val="uk-UA"/>
        </w:rPr>
        <w:t xml:space="preserve"> </w:t>
      </w:r>
      <w:r w:rsidR="00E95A65">
        <w:rPr>
          <w:rFonts w:ascii="Times New Roman" w:hAnsi="Times New Roman" w:cs="Times New Roman"/>
          <w:sz w:val="28"/>
          <w:szCs w:val="28"/>
          <w:lang w:val="uk-UA"/>
        </w:rPr>
        <w:t>придумайте свою історію. Нас ця історія дуже потішила, але ж учні</w:t>
      </w:r>
      <w:r w:rsidR="005323A2">
        <w:rPr>
          <w:rFonts w:ascii="Times New Roman" w:hAnsi="Times New Roman" w:cs="Times New Roman"/>
          <w:sz w:val="28"/>
          <w:szCs w:val="28"/>
          <w:lang w:val="uk-UA"/>
        </w:rPr>
        <w:t xml:space="preserve"> 70</w:t>
      </w:r>
      <w:r w:rsidR="007658FF">
        <w:rPr>
          <w:rFonts w:ascii="Times New Roman" w:hAnsi="Times New Roman" w:cs="Times New Roman"/>
          <w:sz w:val="28"/>
          <w:szCs w:val="28"/>
          <w:lang w:val="uk-UA"/>
        </w:rPr>
        <w:t xml:space="preserve">-х </w:t>
      </w:r>
      <w:r w:rsidR="00E95A65">
        <w:rPr>
          <w:rFonts w:ascii="Times New Roman" w:hAnsi="Times New Roman" w:cs="Times New Roman"/>
          <w:sz w:val="28"/>
          <w:szCs w:val="28"/>
          <w:lang w:val="uk-UA"/>
        </w:rPr>
        <w:t xml:space="preserve"> справді любили своє місто, свою школу.</w:t>
      </w:r>
    </w:p>
    <w:p w:rsidR="004E0E8C" w:rsidRDefault="004E0E8C" w:rsidP="004E0E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наше дослідження це ще одна сторінка історії нашого міста та його мешканців.</w:t>
      </w:r>
    </w:p>
    <w:p w:rsidR="004E0E8C" w:rsidRDefault="00454390"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w:t>
      </w:r>
      <w:r w:rsidR="007658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учні одинадцятого класу</w:t>
      </w:r>
      <w:r w:rsidR="007658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 через три місяці нас чекає ЗНО, тому готуємо в першу чергу  </w:t>
      </w:r>
      <w:r w:rsidR="00E56449">
        <w:rPr>
          <w:rFonts w:ascii="Times New Roman" w:hAnsi="Times New Roman" w:cs="Times New Roman"/>
          <w:sz w:val="28"/>
          <w:szCs w:val="28"/>
          <w:lang w:val="uk-UA"/>
        </w:rPr>
        <w:t xml:space="preserve">тести з української мови. Наша рідна мова ні в кого не запозичена і ніким не подарована. Це власність українського народу, яка об’єднує українців. </w:t>
      </w:r>
      <w:r w:rsidR="00E56449" w:rsidRPr="00E56449">
        <w:rPr>
          <w:rFonts w:ascii="Times New Roman" w:hAnsi="Times New Roman" w:cs="Times New Roman"/>
          <w:sz w:val="28"/>
          <w:szCs w:val="28"/>
          <w:lang w:val="uk-UA"/>
        </w:rPr>
        <w:t>Нею створено сотні тисяч п</w:t>
      </w:r>
      <w:r w:rsidR="00B43B52">
        <w:rPr>
          <w:rFonts w:ascii="Times New Roman" w:hAnsi="Times New Roman" w:cs="Times New Roman"/>
          <w:sz w:val="28"/>
          <w:szCs w:val="28"/>
          <w:lang w:val="uk-UA"/>
        </w:rPr>
        <w:t xml:space="preserve">ісень, та одну із найбагатших у світі  </w:t>
      </w:r>
      <w:r w:rsidR="00E56449">
        <w:rPr>
          <w:rFonts w:ascii="Times New Roman" w:hAnsi="Times New Roman" w:cs="Times New Roman"/>
          <w:sz w:val="28"/>
          <w:szCs w:val="28"/>
          <w:lang w:val="uk-UA"/>
        </w:rPr>
        <w:t xml:space="preserve"> українську</w:t>
      </w:r>
      <w:r w:rsidR="00E56449" w:rsidRPr="00E56449">
        <w:rPr>
          <w:rFonts w:ascii="Times New Roman" w:hAnsi="Times New Roman" w:cs="Times New Roman"/>
          <w:sz w:val="28"/>
          <w:szCs w:val="28"/>
          <w:lang w:val="uk-UA"/>
        </w:rPr>
        <w:t xml:space="preserve"> літературу.</w:t>
      </w:r>
      <w:r w:rsidR="00B43B52">
        <w:rPr>
          <w:rFonts w:ascii="Times New Roman" w:hAnsi="Times New Roman" w:cs="Times New Roman"/>
          <w:sz w:val="28"/>
          <w:szCs w:val="28"/>
          <w:lang w:val="uk-UA"/>
        </w:rPr>
        <w:t xml:space="preserve"> </w:t>
      </w:r>
      <w:r w:rsidR="005323A2">
        <w:rPr>
          <w:rFonts w:ascii="Times New Roman" w:hAnsi="Times New Roman" w:cs="Times New Roman"/>
          <w:sz w:val="28"/>
          <w:szCs w:val="28"/>
          <w:lang w:val="uk-UA"/>
        </w:rPr>
        <w:t xml:space="preserve"> Нам дуже сподобались слова нашої доброї знайомої,  лідерки громадського руху «Не будь байдужим!» Оксани Левкової, яка сказала, що «Кожна країна повинна  мати виразне обличчя на мапі світу. Україні важливо вписати в цей контекст мовний вимір».</w:t>
      </w:r>
    </w:p>
    <w:p w:rsidR="009225E0" w:rsidRPr="001539F6" w:rsidRDefault="005323A2" w:rsidP="00153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нас, один</w:t>
      </w:r>
      <w:r w:rsidRPr="005323A2">
        <w:rPr>
          <w:rFonts w:ascii="Times New Roman" w:hAnsi="Times New Roman" w:cs="Times New Roman"/>
          <w:sz w:val="28"/>
          <w:szCs w:val="28"/>
          <w:lang w:val="uk-UA"/>
        </w:rPr>
        <w:t>адцятикласників</w:t>
      </w:r>
      <w:r w:rsidR="008938B7">
        <w:rPr>
          <w:rFonts w:ascii="Times New Roman" w:hAnsi="Times New Roman" w:cs="Times New Roman"/>
          <w:sz w:val="28"/>
          <w:szCs w:val="28"/>
          <w:lang w:val="uk-UA"/>
        </w:rPr>
        <w:t>,</w:t>
      </w:r>
      <w:r w:rsidR="00B43B52" w:rsidRPr="00B43B52">
        <w:rPr>
          <w:rFonts w:ascii="Times New Roman" w:hAnsi="Times New Roman" w:cs="Times New Roman"/>
          <w:sz w:val="28"/>
          <w:szCs w:val="28"/>
          <w:lang w:val="uk-UA"/>
        </w:rPr>
        <w:t xml:space="preserve"> мова є одним із найважливіших чинників консолідації українського суспільства, зростання національної самосвідомості </w:t>
      </w:r>
      <w:r>
        <w:rPr>
          <w:rFonts w:ascii="Times New Roman" w:hAnsi="Times New Roman" w:cs="Times New Roman"/>
          <w:sz w:val="28"/>
          <w:szCs w:val="28"/>
          <w:lang w:val="uk-UA"/>
        </w:rPr>
        <w:t xml:space="preserve"> </w:t>
      </w:r>
      <w:r w:rsidR="00B43B52" w:rsidRPr="00B43B52">
        <w:rPr>
          <w:rFonts w:ascii="Times New Roman" w:hAnsi="Times New Roman" w:cs="Times New Roman"/>
          <w:sz w:val="28"/>
          <w:szCs w:val="28"/>
          <w:lang w:val="uk-UA"/>
        </w:rPr>
        <w:t>українського народу</w:t>
      </w:r>
      <w:r w:rsidR="00B43B52">
        <w:rPr>
          <w:rFonts w:ascii="Times New Roman" w:hAnsi="Times New Roman" w:cs="Times New Roman"/>
          <w:sz w:val="28"/>
          <w:szCs w:val="28"/>
          <w:lang w:val="uk-UA"/>
        </w:rPr>
        <w:t xml:space="preserve">. </w:t>
      </w:r>
      <w:r w:rsidR="007E527B">
        <w:rPr>
          <w:rFonts w:ascii="Times New Roman" w:hAnsi="Times New Roman" w:cs="Times New Roman"/>
          <w:sz w:val="28"/>
          <w:szCs w:val="28"/>
          <w:lang w:val="uk-UA"/>
        </w:rPr>
        <w:t>Тому українська мова лежить в</w:t>
      </w:r>
      <w:r w:rsidR="004E0E8C">
        <w:rPr>
          <w:rFonts w:ascii="Times New Roman" w:hAnsi="Times New Roman" w:cs="Times New Roman"/>
          <w:sz w:val="28"/>
          <w:szCs w:val="28"/>
          <w:lang w:val="uk-UA"/>
        </w:rPr>
        <w:t xml:space="preserve"> основі української державності і </w:t>
      </w:r>
      <w:r w:rsidR="007E527B">
        <w:rPr>
          <w:rFonts w:ascii="Times New Roman" w:hAnsi="Times New Roman" w:cs="Times New Roman"/>
          <w:sz w:val="28"/>
          <w:szCs w:val="28"/>
          <w:lang w:val="uk-UA"/>
        </w:rPr>
        <w:t xml:space="preserve"> без неї не може бути України.</w:t>
      </w:r>
    </w:p>
    <w:p w:rsidR="001539F6" w:rsidRPr="00B2494C" w:rsidRDefault="001539F6" w:rsidP="001539F6">
      <w:pPr>
        <w:spacing w:after="0" w:line="360" w:lineRule="auto"/>
        <w:ind w:firstLine="708"/>
        <w:jc w:val="both"/>
        <w:rPr>
          <w:rFonts w:ascii="Times New Roman" w:hAnsi="Times New Roman" w:cs="Times New Roman"/>
          <w:sz w:val="28"/>
          <w:szCs w:val="28"/>
          <w:lang w:val="uk-UA"/>
        </w:rPr>
      </w:pPr>
    </w:p>
    <w:p w:rsidR="00B2494C" w:rsidRDefault="00B2494C"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4E0E8C" w:rsidRDefault="000F770F" w:rsidP="000F770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904491" cy="3676650"/>
            <wp:effectExtent l="0" t="0" r="0" b="0"/>
            <wp:docPr id="4" name="Рисунок 4" descr="D:\Prg\Standart\Users7\User\Desktop\88213212_3491859927551473_6336142660813717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g\Standart\Users7\User\Desktop\88213212_3491859927551473_6336142660813717504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6542" cy="3685684"/>
                    </a:xfrm>
                    <a:prstGeom prst="rect">
                      <a:avLst/>
                    </a:prstGeom>
                    <a:noFill/>
                    <a:ln>
                      <a:noFill/>
                    </a:ln>
                  </pic:spPr>
                </pic:pic>
              </a:graphicData>
            </a:graphic>
          </wp:inline>
        </w:drawing>
      </w:r>
    </w:p>
    <w:p w:rsidR="00FE7574" w:rsidRPr="00FE7574" w:rsidRDefault="00FE7574" w:rsidP="004F1F0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FE7574">
        <w:rPr>
          <w:rFonts w:ascii="Times New Roman" w:hAnsi="Times New Roman" w:cs="Times New Roman"/>
          <w:b/>
          <w:sz w:val="28"/>
          <w:szCs w:val="28"/>
          <w:lang w:val="uk-UA"/>
        </w:rPr>
        <w:t>Робота над проектом</w:t>
      </w:r>
    </w:p>
    <w:p w:rsidR="00FE7574" w:rsidRDefault="00FE7574" w:rsidP="004F1F0A">
      <w:pPr>
        <w:spacing w:after="0" w:line="360" w:lineRule="auto"/>
        <w:jc w:val="both"/>
        <w:rPr>
          <w:rFonts w:ascii="Times New Roman" w:hAnsi="Times New Roman" w:cs="Times New Roman"/>
          <w:sz w:val="28"/>
          <w:szCs w:val="28"/>
          <w:lang w:val="uk-UA"/>
        </w:rPr>
      </w:pPr>
    </w:p>
    <w:p w:rsidR="004E0E8C" w:rsidRDefault="00FE7574" w:rsidP="00FE7574">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067300" cy="3803872"/>
            <wp:effectExtent l="0" t="0" r="0" b="6350"/>
            <wp:docPr id="10" name="Рисунок 10" descr="D:\Prg\Standart\Users7\User\Desktop\87579876_1143313469346885_44147580871188152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g\Standart\Users7\User\Desktop\87579876_1143313469346885_4414758087118815232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6112" cy="3802980"/>
                    </a:xfrm>
                    <a:prstGeom prst="rect">
                      <a:avLst/>
                    </a:prstGeom>
                    <a:noFill/>
                    <a:ln>
                      <a:noFill/>
                    </a:ln>
                  </pic:spPr>
                </pic:pic>
              </a:graphicData>
            </a:graphic>
          </wp:inline>
        </w:drawing>
      </w:r>
    </w:p>
    <w:p w:rsidR="000F770F" w:rsidRDefault="000F770F"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4E0E8C" w:rsidRDefault="00922E98" w:rsidP="004F1F0A">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0425" cy="7615014"/>
            <wp:effectExtent l="0" t="0" r="3175" b="5080"/>
            <wp:docPr id="13" name="Рисунок 13" descr="D:\Prg\Standart\Users7\User\Desktop\87988256_2416810775296582_45747366295282647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g\Standart\Users7\User\Desktop\87988256_2416810775296582_4574736629528264704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615014"/>
                    </a:xfrm>
                    <a:prstGeom prst="rect">
                      <a:avLst/>
                    </a:prstGeom>
                    <a:noFill/>
                    <a:ln>
                      <a:noFill/>
                    </a:ln>
                  </pic:spPr>
                </pic:pic>
              </a:graphicData>
            </a:graphic>
          </wp:inline>
        </w:drawing>
      </w:r>
    </w:p>
    <w:p w:rsidR="004E0E8C" w:rsidRPr="00922E98" w:rsidRDefault="00922E98" w:rsidP="004F1F0A">
      <w:pPr>
        <w:spacing w:after="0" w:line="360" w:lineRule="auto"/>
        <w:jc w:val="both"/>
        <w:rPr>
          <w:rFonts w:ascii="Times New Roman" w:hAnsi="Times New Roman" w:cs="Times New Roman"/>
          <w:b/>
          <w:sz w:val="28"/>
          <w:szCs w:val="28"/>
          <w:lang w:val="uk-UA"/>
        </w:rPr>
      </w:pPr>
      <w:r w:rsidRPr="00922E98">
        <w:rPr>
          <w:rFonts w:ascii="Times New Roman" w:hAnsi="Times New Roman" w:cs="Times New Roman"/>
          <w:b/>
          <w:sz w:val="28"/>
          <w:szCs w:val="28"/>
          <w:lang w:val="uk-UA"/>
        </w:rPr>
        <w:t>Олесь Гончар серед студентів педагогічного  інституту</w:t>
      </w:r>
    </w:p>
    <w:p w:rsidR="004E0E8C" w:rsidRDefault="004E0E8C"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FE7574" w:rsidRDefault="00FE7574" w:rsidP="004F1F0A">
      <w:pPr>
        <w:spacing w:after="0" w:line="360" w:lineRule="auto"/>
        <w:jc w:val="both"/>
        <w:rPr>
          <w:rFonts w:ascii="Times New Roman" w:hAnsi="Times New Roman" w:cs="Times New Roman"/>
          <w:sz w:val="28"/>
          <w:szCs w:val="28"/>
          <w:lang w:val="uk-UA"/>
        </w:rPr>
      </w:pPr>
    </w:p>
    <w:p w:rsidR="004E0E8C" w:rsidRDefault="004E0E8C" w:rsidP="004F1F0A">
      <w:pPr>
        <w:spacing w:after="0" w:line="360" w:lineRule="auto"/>
        <w:jc w:val="both"/>
        <w:rPr>
          <w:rFonts w:ascii="Times New Roman" w:hAnsi="Times New Roman" w:cs="Times New Roman"/>
          <w:sz w:val="28"/>
          <w:szCs w:val="28"/>
          <w:lang w:val="uk-UA"/>
        </w:rPr>
      </w:pPr>
    </w:p>
    <w:p w:rsidR="00922E98" w:rsidRDefault="00813B75" w:rsidP="00813B7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772025" cy="4088775"/>
            <wp:effectExtent l="0" t="0" r="0" b="6985"/>
            <wp:docPr id="18" name="Рисунок 18" descr="D:\Prg\Standart\Users7\User\Desktop\87896802_3017513358343954_30864122940290498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rg\Standart\Users7\User\Desktop\87896802_3017513358343954_3086412294029049856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3884" cy="4098936"/>
                    </a:xfrm>
                    <a:prstGeom prst="rect">
                      <a:avLst/>
                    </a:prstGeom>
                    <a:noFill/>
                    <a:ln>
                      <a:noFill/>
                    </a:ln>
                  </pic:spPr>
                </pic:pic>
              </a:graphicData>
            </a:graphic>
          </wp:inline>
        </w:drawing>
      </w:r>
    </w:p>
    <w:p w:rsidR="00922E98" w:rsidRDefault="00922E98" w:rsidP="004F1F0A">
      <w:pPr>
        <w:spacing w:after="0" w:line="360" w:lineRule="auto"/>
        <w:jc w:val="both"/>
        <w:rPr>
          <w:rFonts w:ascii="Times New Roman" w:hAnsi="Times New Roman" w:cs="Times New Roman"/>
          <w:sz w:val="28"/>
          <w:szCs w:val="28"/>
          <w:lang w:val="uk-UA"/>
        </w:rPr>
      </w:pPr>
    </w:p>
    <w:p w:rsidR="004E0E8C" w:rsidRPr="00813B75" w:rsidRDefault="00813B75" w:rsidP="00813B7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7C97920" wp14:editId="2738774E">
            <wp:extent cx="5298520" cy="3943350"/>
            <wp:effectExtent l="0" t="0" r="0" b="0"/>
            <wp:docPr id="19" name="Рисунок 19" descr="D:\Prg\Standart\Users7\User\Desktop\87796690_1155241334810604_26485370839619338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rg\Standart\Users7\User\Desktop\87796690_1155241334810604_2648537083961933824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4756" cy="3947991"/>
                    </a:xfrm>
                    <a:prstGeom prst="rect">
                      <a:avLst/>
                    </a:prstGeom>
                    <a:noFill/>
                    <a:ln>
                      <a:noFill/>
                    </a:ln>
                  </pic:spPr>
                </pic:pic>
              </a:graphicData>
            </a:graphic>
          </wp:inline>
        </w:drawing>
      </w:r>
    </w:p>
    <w:p w:rsidR="004E0E8C" w:rsidRPr="00813B75" w:rsidRDefault="00922E98" w:rsidP="00922E9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3143250" cy="4482346"/>
            <wp:effectExtent l="0" t="0" r="0" b="0"/>
            <wp:docPr id="14" name="Рисунок 14" descr="D:\Prg\Standart\Users7\User\Desktop\88069240_621930585265518_33433551734591979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rg\Standart\Users7\User\Desktop\88069240_621930585265518_3343355173459197952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4674" cy="4484377"/>
                    </a:xfrm>
                    <a:prstGeom prst="rect">
                      <a:avLst/>
                    </a:prstGeom>
                    <a:noFill/>
                    <a:ln>
                      <a:noFill/>
                    </a:ln>
                  </pic:spPr>
                </pic:pic>
              </a:graphicData>
            </a:graphic>
          </wp:inline>
        </w:drawing>
      </w:r>
    </w:p>
    <w:p w:rsidR="00813B75" w:rsidRDefault="00813B75" w:rsidP="00813B75">
      <w:pPr>
        <w:spacing w:after="0" w:line="360" w:lineRule="auto"/>
        <w:jc w:val="center"/>
        <w:rPr>
          <w:rFonts w:ascii="Times New Roman" w:hAnsi="Times New Roman" w:cs="Times New Roman"/>
          <w:b/>
          <w:sz w:val="28"/>
          <w:szCs w:val="28"/>
          <w:lang w:val="uk-UA"/>
        </w:rPr>
      </w:pPr>
    </w:p>
    <w:p w:rsidR="004E0E8C" w:rsidRPr="00813B75" w:rsidRDefault="00813B75" w:rsidP="00813B75">
      <w:pPr>
        <w:spacing w:after="0" w:line="360" w:lineRule="auto"/>
        <w:jc w:val="center"/>
        <w:rPr>
          <w:rFonts w:ascii="Times New Roman" w:hAnsi="Times New Roman" w:cs="Times New Roman"/>
          <w:b/>
          <w:sz w:val="28"/>
          <w:szCs w:val="28"/>
          <w:lang w:val="uk-UA"/>
        </w:rPr>
      </w:pPr>
      <w:r w:rsidRPr="00813B75">
        <w:rPr>
          <w:rFonts w:ascii="Times New Roman" w:hAnsi="Times New Roman" w:cs="Times New Roman"/>
          <w:b/>
          <w:sz w:val="28"/>
          <w:szCs w:val="28"/>
          <w:lang w:val="uk-UA"/>
        </w:rPr>
        <w:t>Смачне Королівство «Кулінарія»</w:t>
      </w:r>
    </w:p>
    <w:p w:rsidR="004E0E8C" w:rsidRDefault="00813B75" w:rsidP="00813B75">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7A664FB8" wp14:editId="420D4898">
            <wp:extent cx="5591175" cy="3960044"/>
            <wp:effectExtent l="0" t="0" r="0" b="2540"/>
            <wp:docPr id="16" name="Рисунок 16" descr="C:\Temp\User\Inet\Content.Word\88037312_619696058586820_35668660704069550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Temp\User\Inet\Content.Word\88037312_619696058586820_3566866070406955008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189" cy="3957929"/>
                    </a:xfrm>
                    <a:prstGeom prst="rect">
                      <a:avLst/>
                    </a:prstGeom>
                    <a:noFill/>
                    <a:ln>
                      <a:noFill/>
                    </a:ln>
                  </pic:spPr>
                </pic:pic>
              </a:graphicData>
            </a:graphic>
          </wp:inline>
        </w:drawing>
      </w:r>
    </w:p>
    <w:p w:rsidR="00813B75" w:rsidRDefault="00813B75" w:rsidP="0027487A">
      <w:pPr>
        <w:jc w:val="both"/>
        <w:rPr>
          <w:rFonts w:ascii="Times New Roman" w:hAnsi="Times New Roman" w:cs="Times New Roman"/>
          <w:b/>
          <w:sz w:val="28"/>
          <w:szCs w:val="28"/>
          <w:lang w:val="uk-UA"/>
        </w:rPr>
      </w:pPr>
    </w:p>
    <w:p w:rsidR="004E0E8C" w:rsidRDefault="00FE7574" w:rsidP="0027487A">
      <w:pPr>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940425" cy="3427939"/>
            <wp:effectExtent l="0" t="0" r="3175" b="1270"/>
            <wp:docPr id="7" name="Рисунок 7" descr="D:\Prg\Standart\Users7\User\Desktop\87598123_211486080053410_83887868725029765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rg\Standart\Users7\User\Desktop\87598123_211486080053410_8388786872502976512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427939"/>
                    </a:xfrm>
                    <a:prstGeom prst="rect">
                      <a:avLst/>
                    </a:prstGeom>
                    <a:noFill/>
                    <a:ln>
                      <a:noFill/>
                    </a:ln>
                  </pic:spPr>
                </pic:pic>
              </a:graphicData>
            </a:graphic>
          </wp:inline>
        </w:drawing>
      </w:r>
    </w:p>
    <w:p w:rsidR="004E0E8C" w:rsidRDefault="004E0E8C" w:rsidP="0027487A">
      <w:pPr>
        <w:jc w:val="both"/>
        <w:rPr>
          <w:rFonts w:ascii="Times New Roman" w:hAnsi="Times New Roman" w:cs="Times New Roman"/>
          <w:b/>
          <w:sz w:val="28"/>
          <w:szCs w:val="28"/>
          <w:lang w:val="uk-UA"/>
        </w:rPr>
      </w:pPr>
    </w:p>
    <w:p w:rsidR="004E0E8C" w:rsidRDefault="00FE7574" w:rsidP="00FE7574">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854701" cy="4391025"/>
            <wp:effectExtent l="0" t="0" r="0" b="0"/>
            <wp:docPr id="8" name="Рисунок 8" descr="D:\Prg\Standart\Users7\User\Desktop\87980844_634073900760455_221647790815366348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rg\Standart\Users7\User\Desktop\87980844_634073900760455_2216477908153663488_n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968" cy="4391225"/>
                    </a:xfrm>
                    <a:prstGeom prst="rect">
                      <a:avLst/>
                    </a:prstGeom>
                    <a:noFill/>
                    <a:ln>
                      <a:noFill/>
                    </a:ln>
                  </pic:spPr>
                </pic:pic>
              </a:graphicData>
            </a:graphic>
          </wp:inline>
        </w:drawing>
      </w:r>
    </w:p>
    <w:p w:rsidR="004E0E8C" w:rsidRDefault="004E0E8C" w:rsidP="0027487A">
      <w:pPr>
        <w:jc w:val="both"/>
        <w:rPr>
          <w:rFonts w:ascii="Times New Roman" w:hAnsi="Times New Roman" w:cs="Times New Roman"/>
          <w:b/>
          <w:sz w:val="28"/>
          <w:szCs w:val="28"/>
          <w:lang w:val="uk-UA"/>
        </w:rPr>
      </w:pPr>
    </w:p>
    <w:p w:rsidR="00FE7574" w:rsidRDefault="00FE7574" w:rsidP="0027487A">
      <w:pPr>
        <w:jc w:val="both"/>
        <w:rPr>
          <w:rFonts w:ascii="Times New Roman" w:hAnsi="Times New Roman" w:cs="Times New Roman"/>
          <w:b/>
          <w:sz w:val="28"/>
          <w:szCs w:val="28"/>
          <w:lang w:val="uk-UA"/>
        </w:rPr>
      </w:pPr>
    </w:p>
    <w:p w:rsidR="004E0E8C" w:rsidRDefault="00FE7574" w:rsidP="0027487A">
      <w:pPr>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940425" cy="3638091"/>
            <wp:effectExtent l="0" t="0" r="3175" b="635"/>
            <wp:docPr id="9" name="Рисунок 9" descr="D:\Prg\Standart\Users7\User\Desktop\88191363_292086215101671_86460760207864627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g\Standart\Users7\User\Desktop\88191363_292086215101671_8646076020786462720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638091"/>
                    </a:xfrm>
                    <a:prstGeom prst="rect">
                      <a:avLst/>
                    </a:prstGeom>
                    <a:noFill/>
                    <a:ln>
                      <a:noFill/>
                    </a:ln>
                  </pic:spPr>
                </pic:pic>
              </a:graphicData>
            </a:graphic>
          </wp:inline>
        </w:drawing>
      </w:r>
    </w:p>
    <w:p w:rsidR="004E0E8C" w:rsidRDefault="00922E98" w:rsidP="0027487A">
      <w:pPr>
        <w:jc w:val="both"/>
        <w:rPr>
          <w:rFonts w:ascii="Times New Roman" w:hAnsi="Times New Roman" w:cs="Times New Roman"/>
          <w:b/>
          <w:sz w:val="28"/>
          <w:szCs w:val="28"/>
          <w:lang w:val="uk-UA"/>
        </w:rPr>
      </w:pPr>
      <w:r>
        <w:rPr>
          <w:rFonts w:ascii="Times New Roman" w:hAnsi="Times New Roman" w:cs="Times New Roman"/>
          <w:b/>
          <w:sz w:val="28"/>
          <w:szCs w:val="28"/>
          <w:lang w:val="uk-UA"/>
        </w:rPr>
        <w:t>Урок-конференція «Радянське минуле. Переосмислення історії».</w:t>
      </w:r>
    </w:p>
    <w:p w:rsidR="004E0E8C" w:rsidRDefault="004E0E8C" w:rsidP="0027487A">
      <w:pPr>
        <w:jc w:val="both"/>
        <w:rPr>
          <w:rFonts w:ascii="Times New Roman" w:hAnsi="Times New Roman" w:cs="Times New Roman"/>
          <w:b/>
          <w:sz w:val="28"/>
          <w:szCs w:val="28"/>
          <w:lang w:val="uk-UA"/>
        </w:rPr>
      </w:pPr>
    </w:p>
    <w:p w:rsidR="004E0E8C" w:rsidRDefault="00922E98" w:rsidP="0027487A">
      <w:pPr>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940425" cy="3763598"/>
            <wp:effectExtent l="0" t="0" r="3175" b="8890"/>
            <wp:docPr id="12" name="Рисунок 12" descr="D:\Prg\Standart\Users7\User\Desktop\88173999_2856147514475343_61693061293743800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rg\Standart\Users7\User\Desktop\88173999_2856147514475343_6169306129374380032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763598"/>
                    </a:xfrm>
                    <a:prstGeom prst="rect">
                      <a:avLst/>
                    </a:prstGeom>
                    <a:noFill/>
                    <a:ln>
                      <a:noFill/>
                    </a:ln>
                  </pic:spPr>
                </pic:pic>
              </a:graphicData>
            </a:graphic>
          </wp:inline>
        </w:drawing>
      </w:r>
    </w:p>
    <w:p w:rsidR="00922E98" w:rsidRDefault="00922E98" w:rsidP="0027487A">
      <w:pPr>
        <w:jc w:val="both"/>
        <w:rPr>
          <w:rFonts w:ascii="Times New Roman" w:hAnsi="Times New Roman" w:cs="Times New Roman"/>
          <w:b/>
          <w:sz w:val="28"/>
          <w:szCs w:val="28"/>
          <w:lang w:val="uk-UA"/>
        </w:rPr>
      </w:pPr>
    </w:p>
    <w:p w:rsidR="007658FF" w:rsidRDefault="007658FF" w:rsidP="000F770F">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extent cx="4920673" cy="4123702"/>
            <wp:effectExtent l="0" t="0" r="0" b="0"/>
            <wp:docPr id="2" name="Рисунок 2" descr="D:\Prg\Standart\Users7\User\Desktop\85093186_237833667231643_10987695991611719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g\Standart\Users7\User\Desktop\85093186_237833667231643_1098769599161171968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18044" cy="4121499"/>
                    </a:xfrm>
                    <a:prstGeom prst="rect">
                      <a:avLst/>
                    </a:prstGeom>
                    <a:noFill/>
                    <a:ln>
                      <a:noFill/>
                    </a:ln>
                  </pic:spPr>
                </pic:pic>
              </a:graphicData>
            </a:graphic>
          </wp:inline>
        </w:drawing>
      </w:r>
    </w:p>
    <w:p w:rsidR="000F770F" w:rsidRDefault="000F770F" w:rsidP="000F770F">
      <w:pPr>
        <w:jc w:val="center"/>
        <w:rPr>
          <w:rFonts w:ascii="Times New Roman" w:hAnsi="Times New Roman" w:cs="Times New Roman"/>
          <w:b/>
          <w:sz w:val="28"/>
          <w:szCs w:val="28"/>
          <w:lang w:val="uk-UA"/>
        </w:rPr>
      </w:pPr>
    </w:p>
    <w:p w:rsidR="007658FF" w:rsidRDefault="000F770F" w:rsidP="008938B7">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2CA504ED" wp14:editId="51BAC75F">
            <wp:extent cx="5019675" cy="3997971"/>
            <wp:effectExtent l="0" t="0" r="0" b="2540"/>
            <wp:docPr id="3" name="Рисунок 3" descr="D:\Prg\Standart\Users7\User\Desktop\87935809_679398289464041_71127649565833953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g\Standart\Users7\User\Desktop\87935809_679398289464041_7112764956583395328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6993" cy="3995835"/>
                    </a:xfrm>
                    <a:prstGeom prst="rect">
                      <a:avLst/>
                    </a:prstGeom>
                    <a:noFill/>
                    <a:ln>
                      <a:noFill/>
                    </a:ln>
                  </pic:spPr>
                </pic:pic>
              </a:graphicData>
            </a:graphic>
          </wp:inline>
        </w:drawing>
      </w:r>
    </w:p>
    <w:p w:rsidR="0027487A" w:rsidRPr="0027487A" w:rsidRDefault="0027487A" w:rsidP="0027487A">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27487A">
        <w:rPr>
          <w:rFonts w:ascii="Times New Roman" w:hAnsi="Times New Roman" w:cs="Times New Roman"/>
          <w:b/>
          <w:sz w:val="28"/>
          <w:szCs w:val="28"/>
          <w:lang w:val="uk-UA"/>
        </w:rPr>
        <w:t>«Сегодня ти играешь  джаз. А  завтра Родину продашь!»</w:t>
      </w:r>
    </w:p>
    <w:p w:rsidR="0027487A" w:rsidRDefault="0027487A" w:rsidP="00E234D6">
      <w:pPr>
        <w:jc w:val="both"/>
        <w:rPr>
          <w:rFonts w:ascii="Times New Roman" w:hAnsi="Times New Roman" w:cs="Times New Roman"/>
          <w:b/>
          <w:sz w:val="28"/>
          <w:szCs w:val="28"/>
          <w:lang w:val="uk-UA"/>
        </w:rPr>
      </w:pPr>
      <w:r w:rsidRPr="0027487A">
        <w:rPr>
          <w:rFonts w:ascii="Times New Roman" w:hAnsi="Times New Roman" w:cs="Times New Roman"/>
          <w:b/>
          <w:sz w:val="28"/>
          <w:szCs w:val="28"/>
          <w:lang w:val="uk-UA"/>
        </w:rPr>
        <w:lastRenderedPageBreak/>
        <w:t xml:space="preserve">   МистецтвоСРСР: література. Тиждень української радянської літератури та Другий кінофестиваль українських радянських фільмів  на Кіровоградщині: вересень, січень  1970 рік.</w:t>
      </w:r>
    </w:p>
    <w:p w:rsidR="00732004" w:rsidRPr="0027487A" w:rsidRDefault="00732004" w:rsidP="00732004">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Пошуковий щоденник</w:t>
      </w:r>
    </w:p>
    <w:tbl>
      <w:tblPr>
        <w:tblStyle w:val="a4"/>
        <w:tblW w:w="0" w:type="auto"/>
        <w:tblLook w:val="04A0" w:firstRow="1" w:lastRow="0" w:firstColumn="1" w:lastColumn="0" w:noHBand="0" w:noVBand="1"/>
      </w:tblPr>
      <w:tblGrid>
        <w:gridCol w:w="3369"/>
        <w:gridCol w:w="6202"/>
      </w:tblGrid>
      <w:tr w:rsidR="0027487A" w:rsidTr="0027487A">
        <w:tc>
          <w:tcPr>
            <w:tcW w:w="3369" w:type="dxa"/>
          </w:tcPr>
          <w:p w:rsidR="0027487A" w:rsidRDefault="0027487A" w:rsidP="0027487A">
            <w:pPr>
              <w:jc w:val="center"/>
              <w:rPr>
                <w:rFonts w:ascii="Times New Roman" w:hAnsi="Times New Roman" w:cs="Times New Roman"/>
                <w:sz w:val="28"/>
                <w:szCs w:val="28"/>
                <w:lang w:val="uk-UA"/>
              </w:rPr>
            </w:pPr>
            <w:r w:rsidRPr="0027487A">
              <w:rPr>
                <w:rFonts w:ascii="Times New Roman" w:hAnsi="Times New Roman" w:cs="Times New Roman"/>
                <w:sz w:val="28"/>
                <w:szCs w:val="28"/>
                <w:lang w:val="uk-UA"/>
              </w:rPr>
              <w:t>Етапи</w:t>
            </w:r>
          </w:p>
        </w:tc>
        <w:tc>
          <w:tcPr>
            <w:tcW w:w="6202" w:type="dxa"/>
          </w:tcPr>
          <w:p w:rsidR="0027487A" w:rsidRDefault="0027487A" w:rsidP="00E234D6">
            <w:pPr>
              <w:jc w:val="both"/>
              <w:rPr>
                <w:rFonts w:ascii="Times New Roman" w:hAnsi="Times New Roman" w:cs="Times New Roman"/>
                <w:sz w:val="28"/>
                <w:szCs w:val="28"/>
                <w:lang w:val="uk-UA"/>
              </w:rPr>
            </w:pPr>
            <w:r w:rsidRPr="0027487A">
              <w:rPr>
                <w:rFonts w:ascii="Times New Roman" w:hAnsi="Times New Roman" w:cs="Times New Roman"/>
                <w:sz w:val="28"/>
                <w:szCs w:val="28"/>
                <w:lang w:val="uk-UA"/>
              </w:rPr>
              <w:t>Описати</w:t>
            </w:r>
          </w:p>
        </w:tc>
      </w:tr>
      <w:tr w:rsidR="0027487A" w:rsidTr="0027487A">
        <w:tc>
          <w:tcPr>
            <w:tcW w:w="3369" w:type="dxa"/>
          </w:tcPr>
          <w:p w:rsidR="0027487A" w:rsidRPr="0027487A" w:rsidRDefault="0027487A" w:rsidP="00E234D6">
            <w:pPr>
              <w:jc w:val="both"/>
              <w:rPr>
                <w:rFonts w:ascii="Times New Roman" w:hAnsi="Times New Roman" w:cs="Times New Roman"/>
                <w:sz w:val="28"/>
                <w:szCs w:val="28"/>
              </w:rPr>
            </w:pPr>
            <w:r>
              <w:rPr>
                <w:rFonts w:ascii="Times New Roman" w:hAnsi="Times New Roman" w:cs="Times New Roman"/>
                <w:sz w:val="28"/>
                <w:szCs w:val="28"/>
              </w:rPr>
              <w:t>1.</w:t>
            </w:r>
            <w:r w:rsidRPr="0027487A">
              <w:rPr>
                <w:rFonts w:ascii="Times New Roman" w:hAnsi="Times New Roman" w:cs="Times New Roman"/>
                <w:sz w:val="28"/>
                <w:szCs w:val="28"/>
              </w:rPr>
              <w:t>Історичне середовище та вибір об’єкту дослідження.</w:t>
            </w:r>
          </w:p>
        </w:tc>
        <w:tc>
          <w:tcPr>
            <w:tcW w:w="6202" w:type="dxa"/>
          </w:tcPr>
          <w:p w:rsidR="00732004" w:rsidRPr="00732004" w:rsidRDefault="00732004" w:rsidP="00732004">
            <w:pPr>
              <w:jc w:val="both"/>
              <w:rPr>
                <w:rFonts w:ascii="Times New Roman" w:hAnsi="Times New Roman" w:cs="Times New Roman"/>
                <w:sz w:val="28"/>
                <w:szCs w:val="28"/>
                <w:lang w:val="uk-UA"/>
              </w:rPr>
            </w:pPr>
            <w:r w:rsidRPr="00732004">
              <w:rPr>
                <w:rFonts w:ascii="Times New Roman" w:hAnsi="Times New Roman" w:cs="Times New Roman"/>
                <w:sz w:val="28"/>
                <w:szCs w:val="28"/>
                <w:lang w:val="uk-UA"/>
              </w:rPr>
              <w:t>Вибираючи тему на конкурс нас зацікавив один із альбомів</w:t>
            </w:r>
            <w:r>
              <w:rPr>
                <w:rFonts w:ascii="Times New Roman" w:hAnsi="Times New Roman" w:cs="Times New Roman"/>
                <w:sz w:val="28"/>
                <w:szCs w:val="28"/>
                <w:lang w:val="uk-UA"/>
              </w:rPr>
              <w:t xml:space="preserve"> в шкільному музеї</w:t>
            </w:r>
            <w:r w:rsidRPr="00732004">
              <w:rPr>
                <w:rFonts w:ascii="Times New Roman" w:hAnsi="Times New Roman" w:cs="Times New Roman"/>
                <w:sz w:val="28"/>
                <w:szCs w:val="28"/>
                <w:lang w:val="uk-UA"/>
              </w:rPr>
              <w:t>, оформлений учнями нашої школи які були учасниками експедиційного загону «В світі прекрасного» в 1970 році.</w:t>
            </w:r>
          </w:p>
          <w:p w:rsidR="00732004" w:rsidRPr="00732004" w:rsidRDefault="00732004" w:rsidP="00732004">
            <w:pPr>
              <w:jc w:val="both"/>
              <w:rPr>
                <w:rFonts w:ascii="Times New Roman" w:hAnsi="Times New Roman" w:cs="Times New Roman"/>
                <w:sz w:val="28"/>
                <w:szCs w:val="28"/>
                <w:lang w:val="uk-UA"/>
              </w:rPr>
            </w:pPr>
            <w:r w:rsidRPr="00732004">
              <w:rPr>
                <w:rFonts w:ascii="Times New Roman" w:hAnsi="Times New Roman" w:cs="Times New Roman"/>
                <w:sz w:val="28"/>
                <w:szCs w:val="28"/>
                <w:lang w:val="uk-UA"/>
              </w:rPr>
              <w:t>Матеріали, а це статті із газет та фото,  присвячені тижню української радянської літератури та другому обласному народному фестивалю українських радянських фільмів.</w:t>
            </w:r>
          </w:p>
          <w:p w:rsidR="0027487A" w:rsidRDefault="0027487A" w:rsidP="00E234D6">
            <w:pPr>
              <w:jc w:val="both"/>
              <w:rPr>
                <w:rFonts w:ascii="Times New Roman" w:hAnsi="Times New Roman" w:cs="Times New Roman"/>
                <w:sz w:val="28"/>
                <w:szCs w:val="28"/>
                <w:lang w:val="uk-UA"/>
              </w:rPr>
            </w:pPr>
          </w:p>
        </w:tc>
      </w:tr>
      <w:tr w:rsidR="0027487A" w:rsidTr="0027487A">
        <w:tc>
          <w:tcPr>
            <w:tcW w:w="3369" w:type="dxa"/>
          </w:tcPr>
          <w:p w:rsidR="0027487A" w:rsidRPr="0027487A" w:rsidRDefault="0027487A" w:rsidP="0027487A">
            <w:pPr>
              <w:jc w:val="both"/>
              <w:rPr>
                <w:rFonts w:ascii="Times New Roman" w:hAnsi="Times New Roman" w:cs="Times New Roman"/>
                <w:sz w:val="28"/>
                <w:szCs w:val="28"/>
                <w:lang w:val="uk-UA"/>
              </w:rPr>
            </w:pPr>
            <w:r w:rsidRPr="0027487A">
              <w:rPr>
                <w:rFonts w:ascii="Times New Roman" w:hAnsi="Times New Roman" w:cs="Times New Roman"/>
                <w:sz w:val="28"/>
                <w:szCs w:val="28"/>
                <w:lang w:val="uk-UA"/>
              </w:rPr>
              <w:t>2. Дослідження</w:t>
            </w:r>
          </w:p>
          <w:p w:rsidR="0027487A" w:rsidRDefault="0027487A" w:rsidP="0027487A">
            <w:pPr>
              <w:jc w:val="both"/>
              <w:rPr>
                <w:rFonts w:ascii="Times New Roman" w:hAnsi="Times New Roman" w:cs="Times New Roman"/>
                <w:sz w:val="28"/>
                <w:szCs w:val="28"/>
                <w:lang w:val="uk-UA"/>
              </w:rPr>
            </w:pPr>
            <w:r w:rsidRPr="0027487A">
              <w:rPr>
                <w:rFonts w:ascii="Times New Roman" w:hAnsi="Times New Roman" w:cs="Times New Roman"/>
                <w:sz w:val="28"/>
                <w:szCs w:val="28"/>
                <w:lang w:val="uk-UA"/>
              </w:rPr>
              <w:t>обраної теми.</w:t>
            </w:r>
          </w:p>
        </w:tc>
        <w:tc>
          <w:tcPr>
            <w:tcW w:w="6202" w:type="dxa"/>
          </w:tcPr>
          <w:p w:rsidR="008938B7" w:rsidRPr="008938B7" w:rsidRDefault="008938B7" w:rsidP="008938B7">
            <w:pPr>
              <w:jc w:val="both"/>
              <w:rPr>
                <w:rFonts w:ascii="Times New Roman" w:hAnsi="Times New Roman" w:cs="Times New Roman"/>
                <w:sz w:val="28"/>
                <w:szCs w:val="28"/>
              </w:rPr>
            </w:pPr>
            <w:r w:rsidRPr="008938B7">
              <w:rPr>
                <w:rFonts w:ascii="Times New Roman" w:hAnsi="Times New Roman" w:cs="Times New Roman"/>
                <w:sz w:val="28"/>
                <w:szCs w:val="28"/>
              </w:rPr>
              <w:t>Аналізуючи зазначені джерела, ми провели паралелі між минулим і сучасністю. Гортаючи сторінки альбому, ми побачили, що під час  святкування тиждня укра</w:t>
            </w:r>
            <w:r w:rsidRPr="008938B7">
              <w:rPr>
                <w:rFonts w:ascii="Times New Roman" w:hAnsi="Times New Roman" w:cs="Times New Roman"/>
                <w:sz w:val="28"/>
                <w:szCs w:val="28"/>
                <w:lang w:val="uk-UA"/>
              </w:rPr>
              <w:t>ї</w:t>
            </w:r>
            <w:r w:rsidRPr="008938B7">
              <w:rPr>
                <w:rFonts w:ascii="Times New Roman" w:hAnsi="Times New Roman" w:cs="Times New Roman"/>
                <w:sz w:val="28"/>
                <w:szCs w:val="28"/>
              </w:rPr>
              <w:t>нсько</w:t>
            </w:r>
            <w:r w:rsidRPr="008938B7">
              <w:rPr>
                <w:rFonts w:ascii="Times New Roman" w:hAnsi="Times New Roman" w:cs="Times New Roman"/>
                <w:sz w:val="28"/>
                <w:szCs w:val="28"/>
                <w:lang w:val="uk-UA"/>
              </w:rPr>
              <w:t>ї</w:t>
            </w:r>
            <w:r w:rsidRPr="008938B7">
              <w:rPr>
                <w:rFonts w:ascii="Times New Roman" w:hAnsi="Times New Roman" w:cs="Times New Roman"/>
                <w:sz w:val="28"/>
                <w:szCs w:val="28"/>
              </w:rPr>
              <w:t xml:space="preserve"> л</w:t>
            </w:r>
            <w:r w:rsidRPr="008938B7">
              <w:rPr>
                <w:rFonts w:ascii="Times New Roman" w:hAnsi="Times New Roman" w:cs="Times New Roman"/>
                <w:sz w:val="28"/>
                <w:szCs w:val="28"/>
                <w:lang w:val="uk-UA"/>
              </w:rPr>
              <w:t>і</w:t>
            </w:r>
            <w:r w:rsidRPr="008938B7">
              <w:rPr>
                <w:rFonts w:ascii="Times New Roman" w:hAnsi="Times New Roman" w:cs="Times New Roman"/>
                <w:sz w:val="28"/>
                <w:szCs w:val="28"/>
              </w:rPr>
              <w:t>тератури насправді набагато активніша увага приділялась радянській культурі.  А як же національна ідентичність, самобутність?  Усі  факти свідчать  про  те, що головною метою таких заходів було комуністичне виховання, русифікація населення та  імітація забезпечення свободи  слова, друку, художньої діяльності.</w:t>
            </w:r>
          </w:p>
          <w:p w:rsidR="008938B7" w:rsidRPr="008938B7" w:rsidRDefault="008938B7" w:rsidP="008938B7">
            <w:pPr>
              <w:jc w:val="both"/>
              <w:rPr>
                <w:rFonts w:ascii="Times New Roman" w:hAnsi="Times New Roman" w:cs="Times New Roman"/>
                <w:sz w:val="28"/>
                <w:szCs w:val="28"/>
                <w:lang w:val="uk-UA"/>
              </w:rPr>
            </w:pPr>
            <w:r w:rsidRPr="008938B7">
              <w:rPr>
                <w:rFonts w:ascii="Times New Roman" w:hAnsi="Times New Roman" w:cs="Times New Roman"/>
                <w:sz w:val="28"/>
                <w:szCs w:val="28"/>
                <w:lang w:val="uk-UA"/>
              </w:rPr>
              <w:t>Наприклад, газета «Кіровоградська правда» від 25.09.70 року, містить</w:t>
            </w:r>
          </w:p>
          <w:p w:rsidR="008938B7" w:rsidRPr="008938B7" w:rsidRDefault="008938B7" w:rsidP="008938B7">
            <w:pPr>
              <w:jc w:val="both"/>
              <w:rPr>
                <w:rFonts w:ascii="Times New Roman" w:hAnsi="Times New Roman" w:cs="Times New Roman"/>
                <w:sz w:val="28"/>
                <w:szCs w:val="28"/>
                <w:lang w:val="uk-UA"/>
              </w:rPr>
            </w:pPr>
            <w:r w:rsidRPr="008938B7">
              <w:rPr>
                <w:rFonts w:ascii="Times New Roman" w:hAnsi="Times New Roman" w:cs="Times New Roman"/>
                <w:sz w:val="28"/>
                <w:szCs w:val="28"/>
                <w:lang w:val="uk-UA"/>
              </w:rPr>
              <w:t>матеріали про відкриття  Тижня української радянської літератури на Кіровоградщині. І у нас вже виникає питання, а чому радянської, де національна ідентичність? Далі цитата «Трудящим області приємно буде розповісти письменникам на чолі з головою правління Спілки письменників України Олесем Гончаром, що Кіровоградщина успішно виконує плани п’ятирічки і ювілейного року по виробництву промислової і сільськогосподарської продукції. І що нову хвилю політичного і трудового піднесення викликала підготовка до наступного  ХХ</w:t>
            </w:r>
            <w:r w:rsidRPr="008938B7">
              <w:rPr>
                <w:rFonts w:ascii="Times New Roman" w:hAnsi="Times New Roman" w:cs="Times New Roman"/>
                <w:sz w:val="28"/>
                <w:szCs w:val="28"/>
                <w:lang w:val="en-US"/>
              </w:rPr>
              <w:t>IV</w:t>
            </w:r>
            <w:r w:rsidRPr="008938B7">
              <w:rPr>
                <w:rFonts w:ascii="Times New Roman" w:hAnsi="Times New Roman" w:cs="Times New Roman"/>
                <w:sz w:val="28"/>
                <w:szCs w:val="28"/>
                <w:lang w:val="uk-UA"/>
              </w:rPr>
              <w:t xml:space="preserve">  з’їзду  партії.».</w:t>
            </w:r>
          </w:p>
          <w:p w:rsidR="0027487A" w:rsidRDefault="008938B7" w:rsidP="00E234D6">
            <w:pPr>
              <w:jc w:val="both"/>
              <w:rPr>
                <w:rFonts w:ascii="Times New Roman" w:hAnsi="Times New Roman" w:cs="Times New Roman"/>
                <w:sz w:val="28"/>
                <w:szCs w:val="28"/>
                <w:lang w:val="uk-UA"/>
              </w:rPr>
            </w:pPr>
            <w:r w:rsidRPr="008938B7">
              <w:rPr>
                <w:rFonts w:ascii="Times New Roman" w:hAnsi="Times New Roman" w:cs="Times New Roman"/>
                <w:sz w:val="28"/>
                <w:szCs w:val="28"/>
                <w:lang w:val="uk-UA"/>
              </w:rPr>
              <w:t xml:space="preserve">Зараз це викликає сміх і сум одночасно. </w:t>
            </w:r>
            <w:r w:rsidRPr="008938B7">
              <w:rPr>
                <w:rFonts w:ascii="Times New Roman" w:hAnsi="Times New Roman" w:cs="Times New Roman"/>
                <w:sz w:val="28"/>
                <w:szCs w:val="28"/>
                <w:lang w:val="uk-UA"/>
              </w:rPr>
              <w:lastRenderedPageBreak/>
              <w:t>Письменники приїхали не знайомити із  своєю творчістю жителів Кіровоградщини, а слухати звіти про виконання планів п’ятирічки.  Тиждень присвячений ХХ</w:t>
            </w:r>
            <w:r w:rsidRPr="008938B7">
              <w:rPr>
                <w:rFonts w:ascii="Times New Roman" w:hAnsi="Times New Roman" w:cs="Times New Roman"/>
                <w:sz w:val="28"/>
                <w:szCs w:val="28"/>
                <w:lang w:val="en-US"/>
              </w:rPr>
              <w:t>IV</w:t>
            </w:r>
            <w:r w:rsidRPr="008938B7">
              <w:rPr>
                <w:rFonts w:ascii="Times New Roman" w:hAnsi="Times New Roman" w:cs="Times New Roman"/>
                <w:sz w:val="28"/>
                <w:szCs w:val="28"/>
                <w:lang w:val="uk-UA"/>
              </w:rPr>
              <w:t xml:space="preserve">  з’їзду КПРС.</w:t>
            </w:r>
          </w:p>
        </w:tc>
      </w:tr>
      <w:tr w:rsidR="0027487A" w:rsidTr="0027487A">
        <w:tc>
          <w:tcPr>
            <w:tcW w:w="3369" w:type="dxa"/>
          </w:tcPr>
          <w:p w:rsidR="0027487A" w:rsidRPr="0027487A" w:rsidRDefault="0027487A" w:rsidP="0027487A">
            <w:pPr>
              <w:rPr>
                <w:rFonts w:ascii="Times New Roman" w:hAnsi="Times New Roman" w:cs="Times New Roman"/>
                <w:sz w:val="28"/>
                <w:szCs w:val="28"/>
              </w:rPr>
            </w:pPr>
            <w:r>
              <w:rPr>
                <w:rFonts w:ascii="Times New Roman" w:hAnsi="Times New Roman" w:cs="Times New Roman"/>
                <w:sz w:val="28"/>
                <w:szCs w:val="28"/>
              </w:rPr>
              <w:lastRenderedPageBreak/>
              <w:t>3.</w:t>
            </w:r>
            <w:r w:rsidRPr="0027487A">
              <w:rPr>
                <w:rFonts w:ascii="Times New Roman" w:hAnsi="Times New Roman" w:cs="Times New Roman"/>
                <w:sz w:val="28"/>
                <w:szCs w:val="28"/>
              </w:rPr>
              <w:t>Узагальнення й оформлення результатів дослідження.</w:t>
            </w:r>
          </w:p>
        </w:tc>
        <w:tc>
          <w:tcPr>
            <w:tcW w:w="6202" w:type="dxa"/>
          </w:tcPr>
          <w:p w:rsidR="008938B7" w:rsidRDefault="008938B7" w:rsidP="008938B7">
            <w:pPr>
              <w:jc w:val="both"/>
              <w:rPr>
                <w:rFonts w:ascii="Times New Roman" w:hAnsi="Times New Roman" w:cs="Times New Roman"/>
                <w:sz w:val="28"/>
                <w:szCs w:val="28"/>
                <w:lang w:val="uk-UA"/>
              </w:rPr>
            </w:pPr>
            <w:r>
              <w:rPr>
                <w:rFonts w:ascii="Times New Roman" w:hAnsi="Times New Roman" w:cs="Times New Roman"/>
                <w:sz w:val="28"/>
                <w:szCs w:val="28"/>
                <w:lang w:val="uk-UA"/>
              </w:rPr>
              <w:t>А наше дослідження це ще одна сторінка історії нашого міста та його мешканців.</w:t>
            </w:r>
          </w:p>
          <w:p w:rsidR="008938B7" w:rsidRDefault="008938B7" w:rsidP="008938B7">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учні одинадцятого класу,  і через три місяці нас чекає ЗНО, тому готуємо в першу чергу  тести з української мови. Наша рідна мова ні в кого не запозичена і ніким не подарована. Це власність українського народу, яка об’єднує українців. </w:t>
            </w:r>
            <w:r w:rsidRPr="00E56449">
              <w:rPr>
                <w:rFonts w:ascii="Times New Roman" w:hAnsi="Times New Roman" w:cs="Times New Roman"/>
                <w:sz w:val="28"/>
                <w:szCs w:val="28"/>
                <w:lang w:val="uk-UA"/>
              </w:rPr>
              <w:t>Нею створено сотні тисяч п</w:t>
            </w:r>
            <w:r>
              <w:rPr>
                <w:rFonts w:ascii="Times New Roman" w:hAnsi="Times New Roman" w:cs="Times New Roman"/>
                <w:sz w:val="28"/>
                <w:szCs w:val="28"/>
                <w:lang w:val="uk-UA"/>
              </w:rPr>
              <w:t>ісень, та одну із найбагатших у світі   українську</w:t>
            </w:r>
            <w:r w:rsidRPr="00E56449">
              <w:rPr>
                <w:rFonts w:ascii="Times New Roman" w:hAnsi="Times New Roman" w:cs="Times New Roman"/>
                <w:sz w:val="28"/>
                <w:szCs w:val="28"/>
                <w:lang w:val="uk-UA"/>
              </w:rPr>
              <w:t xml:space="preserve"> літературу.</w:t>
            </w:r>
            <w:r>
              <w:rPr>
                <w:rFonts w:ascii="Times New Roman" w:hAnsi="Times New Roman" w:cs="Times New Roman"/>
                <w:sz w:val="28"/>
                <w:szCs w:val="28"/>
                <w:lang w:val="uk-UA"/>
              </w:rPr>
              <w:t xml:space="preserve">  Нам дуже сподобались слова нашої доброї знайомої,  лідерки громадського руху «Не будь байдужим!» Оксани Левкової, яка сказала, що «Кожна країна повинна  мати виразне обличчя на мапі світу. Україні важливо вписати в цей контекст мовний вимір».</w:t>
            </w:r>
          </w:p>
          <w:p w:rsidR="008938B7" w:rsidRDefault="008938B7" w:rsidP="008938B7">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нас, один</w:t>
            </w:r>
            <w:r w:rsidRPr="005323A2">
              <w:rPr>
                <w:rFonts w:ascii="Times New Roman" w:hAnsi="Times New Roman" w:cs="Times New Roman"/>
                <w:sz w:val="28"/>
                <w:szCs w:val="28"/>
                <w:lang w:val="uk-UA"/>
              </w:rPr>
              <w:t>адцятикласників</w:t>
            </w:r>
            <w:r>
              <w:rPr>
                <w:rFonts w:ascii="Times New Roman" w:hAnsi="Times New Roman" w:cs="Times New Roman"/>
                <w:sz w:val="28"/>
                <w:szCs w:val="28"/>
                <w:lang w:val="uk-UA"/>
              </w:rPr>
              <w:t>,</w:t>
            </w:r>
            <w:r w:rsidRPr="00B43B52">
              <w:rPr>
                <w:rFonts w:ascii="Times New Roman" w:hAnsi="Times New Roman" w:cs="Times New Roman"/>
                <w:sz w:val="28"/>
                <w:szCs w:val="28"/>
                <w:lang w:val="uk-UA"/>
              </w:rPr>
              <w:t xml:space="preserve"> мова є одним із найважливіших чинників консолідації українського суспільства, зростання національної самосвідомості </w:t>
            </w:r>
            <w:r>
              <w:rPr>
                <w:rFonts w:ascii="Times New Roman" w:hAnsi="Times New Roman" w:cs="Times New Roman"/>
                <w:sz w:val="28"/>
                <w:szCs w:val="28"/>
                <w:lang w:val="uk-UA"/>
              </w:rPr>
              <w:t xml:space="preserve"> </w:t>
            </w:r>
            <w:r w:rsidRPr="00B43B52">
              <w:rPr>
                <w:rFonts w:ascii="Times New Roman" w:hAnsi="Times New Roman" w:cs="Times New Roman"/>
                <w:sz w:val="28"/>
                <w:szCs w:val="28"/>
                <w:lang w:val="uk-UA"/>
              </w:rPr>
              <w:t>українського народу</w:t>
            </w:r>
            <w:r>
              <w:rPr>
                <w:rFonts w:ascii="Times New Roman" w:hAnsi="Times New Roman" w:cs="Times New Roman"/>
                <w:sz w:val="28"/>
                <w:szCs w:val="28"/>
                <w:lang w:val="uk-UA"/>
              </w:rPr>
              <w:t>. Тому українська мова лежить в основі української державності і  без неї не може бути України.</w:t>
            </w:r>
          </w:p>
          <w:p w:rsidR="0027487A" w:rsidRDefault="008938B7" w:rsidP="00E234D6">
            <w:pPr>
              <w:jc w:val="both"/>
              <w:rPr>
                <w:rFonts w:ascii="Times New Roman" w:hAnsi="Times New Roman" w:cs="Times New Roman"/>
                <w:sz w:val="28"/>
                <w:szCs w:val="28"/>
                <w:lang w:val="uk-UA"/>
              </w:rPr>
            </w:pPr>
            <w:r>
              <w:rPr>
                <w:rFonts w:ascii="Times New Roman" w:hAnsi="Times New Roman" w:cs="Times New Roman"/>
                <w:sz w:val="28"/>
                <w:szCs w:val="28"/>
                <w:lang w:val="uk-UA"/>
              </w:rPr>
              <w:t>Ми підготували текстову роботу для учнів 11 класів та провели урок-конференцію присвячену освіті та мові періоду «Застою».</w:t>
            </w:r>
          </w:p>
          <w:p w:rsidR="008938B7" w:rsidRDefault="008938B7" w:rsidP="00E234D6">
            <w:pPr>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презентували наше дослідження міському краєзнавчому музею.</w:t>
            </w:r>
          </w:p>
        </w:tc>
      </w:tr>
      <w:tr w:rsidR="0027487A" w:rsidRPr="00C302BF" w:rsidTr="0027487A">
        <w:tc>
          <w:tcPr>
            <w:tcW w:w="3369" w:type="dxa"/>
          </w:tcPr>
          <w:p w:rsidR="0027487A" w:rsidRPr="0027487A" w:rsidRDefault="0027487A" w:rsidP="00E234D6">
            <w:pPr>
              <w:jc w:val="both"/>
              <w:rPr>
                <w:rFonts w:ascii="Times New Roman" w:hAnsi="Times New Roman" w:cs="Times New Roman"/>
                <w:sz w:val="28"/>
                <w:szCs w:val="28"/>
              </w:rPr>
            </w:pPr>
            <w:r>
              <w:rPr>
                <w:rFonts w:ascii="Times New Roman" w:hAnsi="Times New Roman" w:cs="Times New Roman"/>
                <w:sz w:val="28"/>
                <w:szCs w:val="28"/>
              </w:rPr>
              <w:t>4.</w:t>
            </w:r>
            <w:r w:rsidRPr="0027487A">
              <w:rPr>
                <w:rFonts w:ascii="Times New Roman" w:hAnsi="Times New Roman" w:cs="Times New Roman"/>
                <w:sz w:val="28"/>
                <w:szCs w:val="28"/>
              </w:rPr>
              <w:t>Представленн я проекту на рівні місцевої громади.</w:t>
            </w:r>
          </w:p>
        </w:tc>
        <w:tc>
          <w:tcPr>
            <w:tcW w:w="6202" w:type="dxa"/>
          </w:tcPr>
          <w:p w:rsidR="00C302BF" w:rsidRPr="00C302BF" w:rsidRDefault="00C302BF" w:rsidP="00C302BF">
            <w:pPr>
              <w:jc w:val="both"/>
              <w:rPr>
                <w:rFonts w:ascii="Times New Roman" w:hAnsi="Times New Roman" w:cs="Times New Roman"/>
                <w:sz w:val="28"/>
                <w:szCs w:val="28"/>
                <w:lang w:val="uk-UA"/>
              </w:rPr>
            </w:pPr>
            <w:r w:rsidRPr="00C302BF">
              <w:rPr>
                <w:rFonts w:ascii="Times New Roman" w:hAnsi="Times New Roman" w:cs="Times New Roman"/>
                <w:sz w:val="28"/>
                <w:szCs w:val="28"/>
              </w:rPr>
              <w:t>Проведення проекту ставить за мету</w:t>
            </w:r>
            <w:r w:rsidRPr="00C302BF">
              <w:rPr>
                <w:rFonts w:ascii="Times New Roman" w:hAnsi="Times New Roman" w:cs="Times New Roman"/>
                <w:sz w:val="28"/>
                <w:szCs w:val="28"/>
                <w:lang w:val="uk-UA"/>
              </w:rPr>
              <w:t>, дослідити маловідомі факти з історії міста Знам’янки</w:t>
            </w:r>
            <w:r>
              <w:rPr>
                <w:rFonts w:ascii="Times New Roman" w:hAnsi="Times New Roman" w:cs="Times New Roman"/>
                <w:sz w:val="28"/>
                <w:szCs w:val="28"/>
                <w:lang w:val="uk-UA"/>
              </w:rPr>
              <w:t xml:space="preserve"> та області</w:t>
            </w:r>
            <w:r w:rsidRPr="00C302BF">
              <w:rPr>
                <w:rFonts w:ascii="Times New Roman" w:hAnsi="Times New Roman" w:cs="Times New Roman"/>
                <w:sz w:val="28"/>
                <w:szCs w:val="28"/>
                <w:lang w:val="uk-UA"/>
              </w:rPr>
              <w:t>, за допомогою конкурсів, історичних квестів, брейн-рингів зацікавити не тільки учнівську молодь, а і жителів міста його історичним минулим.</w:t>
            </w:r>
            <w:r>
              <w:rPr>
                <w:rFonts w:ascii="Times New Roman" w:hAnsi="Times New Roman" w:cs="Times New Roman"/>
                <w:sz w:val="28"/>
                <w:szCs w:val="28"/>
                <w:lang w:val="uk-UA"/>
              </w:rPr>
              <w:t xml:space="preserve"> </w:t>
            </w:r>
            <w:r w:rsidRPr="00C302BF">
              <w:rPr>
                <w:rFonts w:ascii="Times New Roman" w:hAnsi="Times New Roman" w:cs="Times New Roman"/>
                <w:sz w:val="28"/>
                <w:szCs w:val="28"/>
                <w:lang w:val="uk-UA"/>
              </w:rPr>
              <w:t>Матеріали будуть використовуватись під час уроків при вивченні теми з історії рідного краю, при написанні робіт з історії міста Зн</w:t>
            </w:r>
            <w:r>
              <w:rPr>
                <w:rFonts w:ascii="Times New Roman" w:hAnsi="Times New Roman" w:cs="Times New Roman"/>
                <w:sz w:val="28"/>
                <w:szCs w:val="28"/>
                <w:lang w:val="uk-UA"/>
              </w:rPr>
              <w:t>ам’янки та Знам’янського району, а також при проведенні дебатів.</w:t>
            </w:r>
            <w:r w:rsidRPr="00C302BF">
              <w:rPr>
                <w:rFonts w:ascii="Times New Roman" w:hAnsi="Times New Roman" w:cs="Times New Roman"/>
                <w:sz w:val="28"/>
                <w:szCs w:val="28"/>
                <w:lang w:val="uk-UA"/>
              </w:rPr>
              <w:t xml:space="preserve"> </w:t>
            </w:r>
          </w:p>
          <w:p w:rsidR="0027487A" w:rsidRPr="00C302BF" w:rsidRDefault="00C302BF" w:rsidP="00E234D6">
            <w:pPr>
              <w:jc w:val="both"/>
              <w:rPr>
                <w:rFonts w:ascii="Times New Roman" w:hAnsi="Times New Roman" w:cs="Times New Roman"/>
                <w:sz w:val="28"/>
                <w:szCs w:val="28"/>
              </w:rPr>
            </w:pPr>
            <w:r>
              <w:rPr>
                <w:rFonts w:ascii="Times New Roman" w:hAnsi="Times New Roman" w:cs="Times New Roman"/>
                <w:sz w:val="28"/>
                <w:szCs w:val="28"/>
                <w:lang w:val="uk-UA"/>
              </w:rPr>
              <w:t>22</w:t>
            </w:r>
            <w:r>
              <w:rPr>
                <w:rFonts w:ascii="Times New Roman" w:hAnsi="Times New Roman" w:cs="Times New Roman"/>
                <w:sz w:val="28"/>
                <w:szCs w:val="28"/>
              </w:rPr>
              <w:t xml:space="preserve"> лютого</w:t>
            </w:r>
            <w:r w:rsidRPr="00C302BF">
              <w:rPr>
                <w:rFonts w:ascii="Times New Roman" w:hAnsi="Times New Roman" w:cs="Times New Roman"/>
                <w:sz w:val="28"/>
                <w:szCs w:val="28"/>
              </w:rPr>
              <w:t xml:space="preserve"> дослідження було представлене у міському краєзнавчому музеї для відвідувачів та молоді міста.</w:t>
            </w:r>
          </w:p>
        </w:tc>
      </w:tr>
    </w:tbl>
    <w:p w:rsidR="0027487A" w:rsidRPr="00D230F0" w:rsidRDefault="0027487A" w:rsidP="008938B7">
      <w:pPr>
        <w:jc w:val="both"/>
        <w:rPr>
          <w:rFonts w:ascii="Times New Roman" w:hAnsi="Times New Roman" w:cs="Times New Roman"/>
          <w:sz w:val="28"/>
          <w:szCs w:val="28"/>
          <w:lang w:val="uk-UA"/>
        </w:rPr>
      </w:pPr>
    </w:p>
    <w:sectPr w:rsidR="0027487A" w:rsidRPr="00D230F0">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AB7" w:rsidRDefault="00F32AB7" w:rsidP="00914C90">
      <w:pPr>
        <w:spacing w:after="0" w:line="240" w:lineRule="auto"/>
      </w:pPr>
      <w:r>
        <w:separator/>
      </w:r>
    </w:p>
  </w:endnote>
  <w:endnote w:type="continuationSeparator" w:id="0">
    <w:p w:rsidR="00F32AB7" w:rsidRDefault="00F32AB7" w:rsidP="00914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326691"/>
      <w:docPartObj>
        <w:docPartGallery w:val="Page Numbers (Bottom of Page)"/>
        <w:docPartUnique/>
      </w:docPartObj>
    </w:sdtPr>
    <w:sdtEndPr/>
    <w:sdtContent>
      <w:p w:rsidR="00914C90" w:rsidRDefault="00914C90">
        <w:pPr>
          <w:pStyle w:val="a7"/>
          <w:jc w:val="right"/>
        </w:pPr>
        <w:r>
          <w:fldChar w:fldCharType="begin"/>
        </w:r>
        <w:r>
          <w:instrText>PAGE   \* MERGEFORMAT</w:instrText>
        </w:r>
        <w:r>
          <w:fldChar w:fldCharType="separate"/>
        </w:r>
        <w:r w:rsidR="00E35F67">
          <w:rPr>
            <w:noProof/>
          </w:rPr>
          <w:t>13</w:t>
        </w:r>
        <w:r>
          <w:fldChar w:fldCharType="end"/>
        </w:r>
      </w:p>
    </w:sdtContent>
  </w:sdt>
  <w:p w:rsidR="00914C90" w:rsidRDefault="00914C9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AB7" w:rsidRDefault="00F32AB7" w:rsidP="00914C90">
      <w:pPr>
        <w:spacing w:after="0" w:line="240" w:lineRule="auto"/>
      </w:pPr>
      <w:r>
        <w:separator/>
      </w:r>
    </w:p>
  </w:footnote>
  <w:footnote w:type="continuationSeparator" w:id="0">
    <w:p w:rsidR="00F32AB7" w:rsidRDefault="00F32AB7" w:rsidP="00914C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0D0"/>
    <w:rsid w:val="000563F1"/>
    <w:rsid w:val="000F770F"/>
    <w:rsid w:val="001539F6"/>
    <w:rsid w:val="0027487A"/>
    <w:rsid w:val="003A1C28"/>
    <w:rsid w:val="003B0963"/>
    <w:rsid w:val="00454390"/>
    <w:rsid w:val="004A6AF5"/>
    <w:rsid w:val="004C5D64"/>
    <w:rsid w:val="004E0E8C"/>
    <w:rsid w:val="004F1F0A"/>
    <w:rsid w:val="00507AD4"/>
    <w:rsid w:val="005323A2"/>
    <w:rsid w:val="005440CE"/>
    <w:rsid w:val="007230D0"/>
    <w:rsid w:val="00732004"/>
    <w:rsid w:val="007658FF"/>
    <w:rsid w:val="007D6920"/>
    <w:rsid w:val="007E527B"/>
    <w:rsid w:val="00813B75"/>
    <w:rsid w:val="008938B7"/>
    <w:rsid w:val="00914C90"/>
    <w:rsid w:val="009174F9"/>
    <w:rsid w:val="009225E0"/>
    <w:rsid w:val="00922E98"/>
    <w:rsid w:val="00951A17"/>
    <w:rsid w:val="009B4812"/>
    <w:rsid w:val="009D32A1"/>
    <w:rsid w:val="00B2494C"/>
    <w:rsid w:val="00B43B52"/>
    <w:rsid w:val="00B570D0"/>
    <w:rsid w:val="00C302BF"/>
    <w:rsid w:val="00C67B74"/>
    <w:rsid w:val="00C81B09"/>
    <w:rsid w:val="00D230F0"/>
    <w:rsid w:val="00D42C9E"/>
    <w:rsid w:val="00E12FF4"/>
    <w:rsid w:val="00E234D6"/>
    <w:rsid w:val="00E35F67"/>
    <w:rsid w:val="00E56449"/>
    <w:rsid w:val="00E95A65"/>
    <w:rsid w:val="00F32AB7"/>
    <w:rsid w:val="00F56EC5"/>
    <w:rsid w:val="00F646ED"/>
    <w:rsid w:val="00F66B52"/>
    <w:rsid w:val="00FE7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66B14-0C6E-48DC-8B2D-8ACB7C44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70D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274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14C90"/>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914C90"/>
  </w:style>
  <w:style w:type="paragraph" w:styleId="a7">
    <w:name w:val="footer"/>
    <w:basedOn w:val="a"/>
    <w:link w:val="a8"/>
    <w:uiPriority w:val="99"/>
    <w:unhideWhenUsed/>
    <w:rsid w:val="00914C90"/>
    <w:pPr>
      <w:tabs>
        <w:tab w:val="center" w:pos="4677"/>
        <w:tab w:val="right" w:pos="9355"/>
      </w:tabs>
      <w:spacing w:after="0" w:line="240" w:lineRule="auto"/>
    </w:pPr>
  </w:style>
  <w:style w:type="character" w:customStyle="1" w:styleId="a8">
    <w:name w:val="Нижній колонтитул Знак"/>
    <w:basedOn w:val="a0"/>
    <w:link w:val="a7"/>
    <w:uiPriority w:val="99"/>
    <w:rsid w:val="00914C90"/>
  </w:style>
  <w:style w:type="paragraph" w:styleId="a9">
    <w:name w:val="Balloon Text"/>
    <w:basedOn w:val="a"/>
    <w:link w:val="aa"/>
    <w:uiPriority w:val="99"/>
    <w:semiHidden/>
    <w:unhideWhenUsed/>
    <w:rsid w:val="007658FF"/>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7658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110977">
      <w:bodyDiv w:val="1"/>
      <w:marLeft w:val="0"/>
      <w:marRight w:val="0"/>
      <w:marTop w:val="0"/>
      <w:marBottom w:val="0"/>
      <w:divBdr>
        <w:top w:val="none" w:sz="0" w:space="0" w:color="auto"/>
        <w:left w:val="none" w:sz="0" w:space="0" w:color="auto"/>
        <w:bottom w:val="none" w:sz="0" w:space="0" w:color="auto"/>
        <w:right w:val="none" w:sz="0" w:space="0" w:color="auto"/>
      </w:divBdr>
    </w:div>
    <w:div w:id="807626272">
      <w:bodyDiv w:val="1"/>
      <w:marLeft w:val="0"/>
      <w:marRight w:val="0"/>
      <w:marTop w:val="0"/>
      <w:marBottom w:val="0"/>
      <w:divBdr>
        <w:top w:val="none" w:sz="0" w:space="0" w:color="auto"/>
        <w:left w:val="none" w:sz="0" w:space="0" w:color="auto"/>
        <w:bottom w:val="none" w:sz="0" w:space="0" w:color="auto"/>
        <w:right w:val="none" w:sz="0" w:space="0" w:color="auto"/>
      </w:divBdr>
    </w:div>
    <w:div w:id="206891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8536</Words>
  <Characters>4867</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2020-03-03T10:26:00Z</dcterms:created>
  <dcterms:modified xsi:type="dcterms:W3CDTF">2020-03-03T10:26:00Z</dcterms:modified>
</cp:coreProperties>
</file>